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20E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1980362E" w14:textId="77777777" w:rsidR="005631C0" w:rsidRPr="00942809" w:rsidRDefault="005631C0" w:rsidP="00712015">
      <w:pPr>
        <w:ind w:right="72"/>
        <w:jc w:val="center"/>
        <w:rPr>
          <w:rFonts w:asciiTheme="minorHAnsi" w:eastAsia="Times" w:hAnsiTheme="minorHAnsi" w:cstheme="minorHAnsi"/>
          <w:b/>
          <w:bCs/>
          <w:sz w:val="22"/>
          <w:szCs w:val="22"/>
        </w:rPr>
      </w:pPr>
    </w:p>
    <w:p w14:paraId="66AB4AA4" w14:textId="77777777" w:rsidR="005631C0" w:rsidRPr="00942809" w:rsidRDefault="005631C0" w:rsidP="00712015">
      <w:pPr>
        <w:ind w:right="72"/>
        <w:jc w:val="center"/>
        <w:rPr>
          <w:rFonts w:asciiTheme="minorHAnsi" w:eastAsia="Times" w:hAnsiTheme="minorHAnsi" w:cstheme="minorHAnsi"/>
          <w:b/>
          <w:bCs/>
          <w:sz w:val="22"/>
          <w:szCs w:val="22"/>
        </w:rPr>
      </w:pPr>
    </w:p>
    <w:p w14:paraId="545B5DCD" w14:textId="77777777" w:rsidR="00277248" w:rsidRPr="00942809" w:rsidRDefault="00277248" w:rsidP="00F34403">
      <w:pPr>
        <w:ind w:right="72"/>
        <w:rPr>
          <w:rFonts w:asciiTheme="minorHAnsi" w:eastAsia="Times" w:hAnsiTheme="minorHAnsi" w:cstheme="minorHAnsi"/>
          <w:b/>
          <w:bCs/>
          <w:sz w:val="22"/>
          <w:szCs w:val="22"/>
        </w:rPr>
      </w:pPr>
    </w:p>
    <w:p w14:paraId="502A74B6" w14:textId="77777777" w:rsidR="00277248" w:rsidRPr="00942809" w:rsidRDefault="00277248" w:rsidP="00712015">
      <w:pPr>
        <w:ind w:right="72"/>
        <w:jc w:val="center"/>
        <w:rPr>
          <w:rFonts w:asciiTheme="minorHAnsi" w:eastAsia="Times" w:hAnsiTheme="minorHAnsi" w:cstheme="minorHAnsi"/>
          <w:b/>
          <w:bCs/>
          <w:sz w:val="22"/>
          <w:szCs w:val="22"/>
        </w:rPr>
      </w:pPr>
    </w:p>
    <w:p w14:paraId="07CC51E6" w14:textId="1EF5F79D"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446E879F" w14:textId="5D28FB81"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5F55B8E6" w14:textId="77777777" w:rsidR="00DC7D01" w:rsidRPr="00942809" w:rsidRDefault="00DC7D01" w:rsidP="00DC7D01">
      <w:pPr>
        <w:ind w:left="73" w:right="74" w:hanging="249"/>
        <w:jc w:val="center"/>
        <w:rPr>
          <w:rFonts w:asciiTheme="minorHAnsi" w:hAnsiTheme="minorHAnsi" w:cstheme="minorHAnsi"/>
          <w:b/>
          <w:sz w:val="22"/>
          <w:szCs w:val="22"/>
        </w:rPr>
      </w:pPr>
    </w:p>
    <w:p w14:paraId="76A33D19" w14:textId="77777777" w:rsidR="00277248" w:rsidRPr="00942809" w:rsidRDefault="00277248" w:rsidP="00DC7D01">
      <w:pPr>
        <w:ind w:left="73" w:right="74" w:hanging="249"/>
        <w:jc w:val="center"/>
        <w:rPr>
          <w:rFonts w:asciiTheme="minorHAnsi" w:hAnsiTheme="minorHAnsi" w:cstheme="minorHAnsi"/>
          <w:b/>
          <w:sz w:val="22"/>
          <w:szCs w:val="22"/>
        </w:rPr>
      </w:pPr>
    </w:p>
    <w:p w14:paraId="6F6BD759" w14:textId="77777777" w:rsidR="00277248" w:rsidRPr="00942809" w:rsidRDefault="00277248" w:rsidP="00DC7D01">
      <w:pPr>
        <w:ind w:left="73" w:right="74" w:hanging="249"/>
        <w:jc w:val="center"/>
        <w:rPr>
          <w:rFonts w:asciiTheme="minorHAnsi" w:hAnsiTheme="minorHAnsi" w:cstheme="minorHAnsi"/>
          <w:b/>
          <w:sz w:val="22"/>
          <w:szCs w:val="22"/>
        </w:rPr>
      </w:pPr>
    </w:p>
    <w:p w14:paraId="1731677F" w14:textId="77777777" w:rsidR="00277248" w:rsidRPr="00942809" w:rsidRDefault="00277248" w:rsidP="00DC7D01">
      <w:pPr>
        <w:ind w:left="73" w:right="74" w:hanging="249"/>
        <w:jc w:val="center"/>
        <w:rPr>
          <w:rFonts w:asciiTheme="minorHAnsi" w:hAnsiTheme="minorHAnsi" w:cstheme="minorHAnsi"/>
          <w:b/>
          <w:sz w:val="22"/>
          <w:szCs w:val="22"/>
        </w:rPr>
      </w:pPr>
    </w:p>
    <w:p w14:paraId="5D5C37D8"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5D748F7" w14:textId="54257584" w:rsidR="00E61C3F" w:rsidRPr="00942809" w:rsidRDefault="00B709FE" w:rsidP="0065371A">
      <w:pPr>
        <w:spacing w:line="360" w:lineRule="auto"/>
        <w:ind w:left="73" w:right="74" w:hanging="249"/>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60288" behindDoc="0" locked="0" layoutInCell="1" allowOverlap="1" wp14:anchorId="1C7668D4" wp14:editId="53DCAEA9">
            <wp:simplePos x="2714625" y="2981325"/>
            <wp:positionH relativeFrom="column">
              <wp:posOffset>2710815</wp:posOffset>
            </wp:positionH>
            <wp:positionV relativeFrom="paragraph">
              <wp:align>top</wp:align>
            </wp:positionV>
            <wp:extent cx="2158365" cy="7740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774065"/>
                    </a:xfrm>
                    <a:prstGeom prst="rect">
                      <a:avLst/>
                    </a:prstGeom>
                    <a:noFill/>
                  </pic:spPr>
                </pic:pic>
              </a:graphicData>
            </a:graphic>
          </wp:anchor>
        </w:drawing>
      </w:r>
      <w:r w:rsidR="00D63857">
        <w:rPr>
          <w:rFonts w:asciiTheme="minorHAnsi" w:hAnsiTheme="minorHAnsi" w:cstheme="minorHAnsi"/>
          <w:b/>
          <w:sz w:val="22"/>
          <w:szCs w:val="22"/>
        </w:rPr>
        <w:br w:type="textWrapping" w:clear="all"/>
      </w:r>
      <w:bookmarkStart w:id="0" w:name="_GoBack"/>
      <w:bookmarkEnd w:id="0"/>
    </w:p>
    <w:p w14:paraId="1F16EA0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D1BB34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ABA7EB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968011A" w14:textId="01B52B9A" w:rsidR="00AD2C0E" w:rsidRPr="00942809" w:rsidRDefault="00AD2C0E" w:rsidP="00B709FE">
      <w:pPr>
        <w:autoSpaceDE w:val="0"/>
        <w:autoSpaceDN w:val="0"/>
        <w:adjustRightInd w:val="0"/>
        <w:spacing w:before="120"/>
        <w:rPr>
          <w:rFonts w:asciiTheme="minorHAnsi" w:hAnsiTheme="minorHAnsi" w:cstheme="minorHAnsi"/>
          <w:b/>
          <w:sz w:val="22"/>
          <w:szCs w:val="22"/>
        </w:rPr>
      </w:pPr>
    </w:p>
    <w:p w14:paraId="55FF2799"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389EFAAA" w14:textId="084569EB"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46031CAE"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687ACE03" w14:textId="77777777" w:rsidTr="005E4C8C">
        <w:trPr>
          <w:trHeight w:val="752"/>
        </w:trPr>
        <w:tc>
          <w:tcPr>
            <w:tcW w:w="8647" w:type="dxa"/>
          </w:tcPr>
          <w:p w14:paraId="00701FA6" w14:textId="73122A54" w:rsidR="000A36D3" w:rsidRPr="000A36D3" w:rsidRDefault="00D63857">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Dostawę fabrycznie nowego spektrometru.</w:t>
            </w:r>
          </w:p>
        </w:tc>
      </w:tr>
    </w:tbl>
    <w:p w14:paraId="4A3E377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FE27E29" w14:textId="53AFEE0C"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CE6229">
        <w:rPr>
          <w:rFonts w:asciiTheme="minorHAnsi" w:hAnsiTheme="minorHAnsi" w:cstheme="minorHAnsi"/>
          <w:b/>
          <w:sz w:val="28"/>
          <w:szCs w:val="28"/>
        </w:rPr>
        <w:t>4100/JW00/22/KZ/2022/0000036115</w:t>
      </w:r>
    </w:p>
    <w:p w14:paraId="3F0ED1FF"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69AFB1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29F0721"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9E16729" w14:textId="66C557D6" w:rsidR="00E61C3F" w:rsidRDefault="00E61C3F" w:rsidP="00277248">
      <w:pPr>
        <w:autoSpaceDE w:val="0"/>
        <w:autoSpaceDN w:val="0"/>
        <w:adjustRightInd w:val="0"/>
        <w:jc w:val="center"/>
        <w:rPr>
          <w:rFonts w:asciiTheme="minorHAnsi" w:hAnsiTheme="minorHAnsi" w:cstheme="minorHAnsi"/>
          <w:b/>
          <w:sz w:val="22"/>
          <w:szCs w:val="22"/>
        </w:rPr>
      </w:pPr>
    </w:p>
    <w:p w14:paraId="3BC789BB" w14:textId="77777777" w:rsidR="00B709FE" w:rsidRPr="00942809" w:rsidRDefault="00B709FE" w:rsidP="00277248">
      <w:pPr>
        <w:autoSpaceDE w:val="0"/>
        <w:autoSpaceDN w:val="0"/>
        <w:adjustRightInd w:val="0"/>
        <w:jc w:val="center"/>
        <w:rPr>
          <w:rFonts w:asciiTheme="minorHAnsi" w:hAnsiTheme="minorHAnsi" w:cstheme="minorHAnsi"/>
          <w:b/>
          <w:sz w:val="22"/>
          <w:szCs w:val="22"/>
        </w:rPr>
      </w:pPr>
    </w:p>
    <w:p w14:paraId="373F7892" w14:textId="77777777" w:rsidR="00277248" w:rsidRDefault="00277248" w:rsidP="00B709FE">
      <w:pPr>
        <w:autoSpaceDE w:val="0"/>
        <w:autoSpaceDN w:val="0"/>
        <w:adjustRightInd w:val="0"/>
        <w:ind w:left="3540" w:firstLine="708"/>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90149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7FF346B"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48AD83F"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0FA4EFD6" w14:textId="77777777" w:rsidTr="00E11458">
        <w:trPr>
          <w:trHeight w:val="881"/>
          <w:jc w:val="center"/>
        </w:trPr>
        <w:tc>
          <w:tcPr>
            <w:tcW w:w="4248" w:type="dxa"/>
          </w:tcPr>
          <w:p w14:paraId="2D96A79A"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07A89A10" w14:textId="77777777" w:rsidR="009F496F" w:rsidRPr="00E11458" w:rsidRDefault="00BE2A7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7641F613" w14:textId="77777777" w:rsidR="00B709FE" w:rsidRDefault="00B709FE" w:rsidP="009F496F">
            <w:pPr>
              <w:autoSpaceDE w:val="0"/>
              <w:autoSpaceDN w:val="0"/>
              <w:adjustRightInd w:val="0"/>
              <w:jc w:val="center"/>
              <w:rPr>
                <w:rFonts w:asciiTheme="minorHAnsi" w:hAnsiTheme="minorHAnsi" w:cstheme="minorHAnsi"/>
                <w:b/>
                <w:i/>
                <w:sz w:val="22"/>
                <w:szCs w:val="22"/>
              </w:rPr>
            </w:pPr>
          </w:p>
          <w:p w14:paraId="6A2B067E" w14:textId="60997B7B" w:rsidR="007011E4" w:rsidRPr="00942809" w:rsidRDefault="00F60B0C"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r w:rsidR="00AC419F">
              <w:rPr>
                <w:rFonts w:asciiTheme="minorHAnsi" w:hAnsiTheme="minorHAnsi" w:cstheme="minorHAnsi"/>
                <w:b/>
                <w:i/>
                <w:sz w:val="22"/>
                <w:szCs w:val="22"/>
              </w:rPr>
              <w:t>………………..</w:t>
            </w:r>
          </w:p>
        </w:tc>
      </w:tr>
      <w:tr w:rsidR="00277248" w:rsidRPr="00942809" w14:paraId="750D747E" w14:textId="77777777" w:rsidTr="00E11458">
        <w:trPr>
          <w:trHeight w:val="379"/>
          <w:jc w:val="center"/>
        </w:trPr>
        <w:tc>
          <w:tcPr>
            <w:tcW w:w="4248" w:type="dxa"/>
          </w:tcPr>
          <w:p w14:paraId="459192F9" w14:textId="09D4AEA1" w:rsidR="00277248" w:rsidRPr="00942809" w:rsidRDefault="00A13387" w:rsidP="00285798">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B13A7B">
              <w:rPr>
                <w:rFonts w:asciiTheme="minorHAnsi" w:hAnsiTheme="minorHAnsi" w:cstheme="minorHAnsi"/>
                <w:sz w:val="22"/>
                <w:szCs w:val="22"/>
              </w:rPr>
              <w:t>…</w:t>
            </w:r>
            <w:r w:rsidR="0045575F">
              <w:rPr>
                <w:rFonts w:asciiTheme="minorHAnsi" w:hAnsiTheme="minorHAnsi" w:cstheme="minorHAnsi"/>
                <w:sz w:val="22"/>
                <w:szCs w:val="22"/>
              </w:rPr>
              <w:t>…</w:t>
            </w:r>
            <w:r w:rsidR="00285798">
              <w:rPr>
                <w:rFonts w:asciiTheme="minorHAnsi" w:hAnsiTheme="minorHAnsi" w:cstheme="minorHAnsi"/>
                <w:sz w:val="22"/>
                <w:szCs w:val="22"/>
              </w:rPr>
              <w:t>…</w:t>
            </w:r>
            <w:r w:rsidR="00F60B0C">
              <w:rPr>
                <w:rFonts w:asciiTheme="minorHAnsi" w:hAnsiTheme="minorHAnsi" w:cstheme="minorHAnsi"/>
                <w:sz w:val="22"/>
                <w:szCs w:val="22"/>
              </w:rPr>
              <w:t>.0</w:t>
            </w:r>
            <w:r w:rsidR="00285798">
              <w:rPr>
                <w:rFonts w:asciiTheme="minorHAnsi" w:hAnsiTheme="minorHAnsi" w:cstheme="minorHAnsi"/>
                <w:sz w:val="22"/>
                <w:szCs w:val="22"/>
              </w:rPr>
              <w:t>4</w:t>
            </w:r>
            <w:r w:rsidR="00F60B0C">
              <w:rPr>
                <w:rFonts w:asciiTheme="minorHAnsi" w:hAnsiTheme="minorHAnsi" w:cstheme="minorHAnsi"/>
                <w:sz w:val="22"/>
                <w:szCs w:val="22"/>
              </w:rPr>
              <w:t>.</w:t>
            </w:r>
            <w:r w:rsidR="00B709FE">
              <w:rPr>
                <w:rFonts w:asciiTheme="minorHAnsi" w:hAnsiTheme="minorHAnsi" w:cstheme="minorHAnsi"/>
                <w:sz w:val="22"/>
                <w:szCs w:val="22"/>
              </w:rPr>
              <w:t>2022</w:t>
            </w:r>
            <w:r w:rsidR="009F496F">
              <w:rPr>
                <w:rFonts w:asciiTheme="minorHAnsi" w:hAnsiTheme="minorHAnsi" w:cstheme="minorHAnsi"/>
                <w:sz w:val="22"/>
                <w:szCs w:val="22"/>
              </w:rPr>
              <w:t>r.</w:t>
            </w:r>
          </w:p>
        </w:tc>
        <w:tc>
          <w:tcPr>
            <w:tcW w:w="4394" w:type="dxa"/>
          </w:tcPr>
          <w:p w14:paraId="7CC03711"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03B0694" w14:textId="77777777" w:rsidR="00374861" w:rsidRPr="00942809" w:rsidRDefault="00374861" w:rsidP="00353466">
      <w:pPr>
        <w:pStyle w:val="Nagwek"/>
        <w:spacing w:line="360" w:lineRule="auto"/>
        <w:rPr>
          <w:rFonts w:asciiTheme="minorHAnsi" w:hAnsiTheme="minorHAnsi" w:cstheme="minorHAnsi"/>
          <w:sz w:val="22"/>
          <w:szCs w:val="22"/>
        </w:rPr>
      </w:pPr>
    </w:p>
    <w:p w14:paraId="13781889"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0151FF2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A9F578F" w14:textId="5E5913AD" w:rsidR="00513213" w:rsidRPr="00513213"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7200560" w:history="1">
            <w:r w:rsidR="00513213" w:rsidRPr="00513213">
              <w:rPr>
                <w:rStyle w:val="Hipercze"/>
                <w:rFonts w:cstheme="minorHAnsi"/>
                <w:noProof/>
                <w:sz w:val="18"/>
                <w:szCs w:val="18"/>
              </w:rPr>
              <w:t>CZĘŚĆ PIERWSZA – WARUNKI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_Toc97200560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3</w:t>
            </w:r>
            <w:r w:rsidR="00513213" w:rsidRPr="00513213">
              <w:rPr>
                <w:noProof/>
                <w:webHidden/>
                <w:sz w:val="18"/>
                <w:szCs w:val="18"/>
              </w:rPr>
              <w:fldChar w:fldCharType="end"/>
            </w:r>
          </w:hyperlink>
        </w:p>
        <w:p w14:paraId="0DEECC03" w14:textId="3D41CE7D" w:rsidR="00513213" w:rsidRPr="00513213" w:rsidRDefault="0075117C">
          <w:pPr>
            <w:pStyle w:val="Spistreci1"/>
            <w:rPr>
              <w:rFonts w:asciiTheme="minorHAnsi" w:eastAsiaTheme="minorEastAsia" w:hAnsiTheme="minorHAnsi" w:cstheme="minorBidi"/>
              <w:noProof/>
              <w:sz w:val="18"/>
              <w:szCs w:val="18"/>
            </w:rPr>
          </w:pPr>
          <w:hyperlink w:anchor="_Toc97200561" w:history="1">
            <w:r w:rsidR="00513213" w:rsidRPr="00513213">
              <w:rPr>
                <w:rStyle w:val="Hipercze"/>
                <w:rFonts w:cstheme="minorHAnsi"/>
                <w:noProof/>
                <w:sz w:val="18"/>
                <w:szCs w:val="18"/>
              </w:rPr>
              <w:t>ROZDZIAŁ I – Informacje wstępne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_Toc97200561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3</w:t>
            </w:r>
            <w:r w:rsidR="00513213" w:rsidRPr="00513213">
              <w:rPr>
                <w:noProof/>
                <w:webHidden/>
                <w:sz w:val="18"/>
                <w:szCs w:val="18"/>
              </w:rPr>
              <w:fldChar w:fldCharType="end"/>
            </w:r>
          </w:hyperlink>
        </w:p>
        <w:p w14:paraId="1D15585F" w14:textId="06A4B9F5" w:rsidR="00513213" w:rsidRPr="00513213" w:rsidRDefault="0075117C">
          <w:pPr>
            <w:pStyle w:val="Spistreci1"/>
            <w:rPr>
              <w:rFonts w:asciiTheme="minorHAnsi" w:eastAsiaTheme="minorEastAsia" w:hAnsiTheme="minorHAnsi" w:cstheme="minorBidi"/>
              <w:noProof/>
              <w:sz w:val="18"/>
              <w:szCs w:val="18"/>
            </w:rPr>
          </w:pPr>
          <w:hyperlink w:anchor="_Toc97200562" w:history="1">
            <w:r w:rsidR="00513213" w:rsidRPr="00513213">
              <w:rPr>
                <w:rStyle w:val="Hipercze"/>
                <w:rFonts w:cstheme="minorHAnsi"/>
                <w:noProof/>
                <w:sz w:val="18"/>
                <w:szCs w:val="18"/>
              </w:rPr>
              <w:t>ROZDZIAŁ II – Przedmiot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_Toc97200562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3</w:t>
            </w:r>
            <w:r w:rsidR="00513213" w:rsidRPr="00513213">
              <w:rPr>
                <w:noProof/>
                <w:webHidden/>
                <w:sz w:val="18"/>
                <w:szCs w:val="18"/>
              </w:rPr>
              <w:fldChar w:fldCharType="end"/>
            </w:r>
          </w:hyperlink>
        </w:p>
        <w:p w14:paraId="56EC00B6" w14:textId="2EF229C0" w:rsidR="00513213" w:rsidRPr="00513213" w:rsidRDefault="0075117C">
          <w:pPr>
            <w:pStyle w:val="Spistreci1"/>
            <w:rPr>
              <w:rFonts w:asciiTheme="minorHAnsi" w:eastAsiaTheme="minorEastAsia" w:hAnsiTheme="minorHAnsi" w:cstheme="minorBidi"/>
              <w:noProof/>
              <w:sz w:val="18"/>
              <w:szCs w:val="18"/>
            </w:rPr>
          </w:pPr>
          <w:hyperlink w:anchor="_Toc97200563" w:history="1">
            <w:r w:rsidR="00513213" w:rsidRPr="00513213">
              <w:rPr>
                <w:rStyle w:val="Hipercze"/>
                <w:rFonts w:cstheme="minorHAnsi"/>
                <w:noProof/>
                <w:sz w:val="18"/>
                <w:szCs w:val="18"/>
              </w:rPr>
              <w:t>ROZDZIAŁ III – Składanie ofert częściowych i wariantowych</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_Toc97200563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4</w:t>
            </w:r>
            <w:r w:rsidR="00513213" w:rsidRPr="00513213">
              <w:rPr>
                <w:noProof/>
                <w:webHidden/>
                <w:sz w:val="18"/>
                <w:szCs w:val="18"/>
              </w:rPr>
              <w:fldChar w:fldCharType="end"/>
            </w:r>
          </w:hyperlink>
        </w:p>
        <w:p w14:paraId="36E43BE8" w14:textId="60A57926" w:rsidR="00513213" w:rsidRPr="00513213" w:rsidRDefault="0075117C">
          <w:pPr>
            <w:pStyle w:val="Spistreci1"/>
            <w:rPr>
              <w:rFonts w:asciiTheme="minorHAnsi" w:eastAsiaTheme="minorEastAsia" w:hAnsiTheme="minorHAnsi" w:cstheme="minorBidi"/>
              <w:noProof/>
              <w:sz w:val="18"/>
              <w:szCs w:val="18"/>
            </w:rPr>
          </w:pPr>
          <w:hyperlink w:anchor="_Toc97200564" w:history="1">
            <w:r w:rsidR="00513213" w:rsidRPr="00513213">
              <w:rPr>
                <w:rStyle w:val="Hipercze"/>
                <w:rFonts w:cstheme="minorHAnsi"/>
                <w:noProof/>
                <w:sz w:val="18"/>
                <w:szCs w:val="18"/>
              </w:rPr>
              <w:t>ROZDZIAŁ IV – Opis warunków udziału w postępowaniu</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_Toc97200564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4</w:t>
            </w:r>
            <w:r w:rsidR="00513213" w:rsidRPr="00513213">
              <w:rPr>
                <w:noProof/>
                <w:webHidden/>
                <w:sz w:val="18"/>
                <w:szCs w:val="18"/>
              </w:rPr>
              <w:fldChar w:fldCharType="end"/>
            </w:r>
          </w:hyperlink>
        </w:p>
        <w:p w14:paraId="6CDAFB6F" w14:textId="0765AD5B" w:rsidR="00513213" w:rsidRPr="00513213" w:rsidRDefault="0075117C">
          <w:pPr>
            <w:pStyle w:val="Spistreci1"/>
            <w:rPr>
              <w:rFonts w:asciiTheme="minorHAnsi" w:eastAsiaTheme="minorEastAsia" w:hAnsiTheme="minorHAnsi" w:cstheme="minorBidi"/>
              <w:noProof/>
              <w:sz w:val="18"/>
              <w:szCs w:val="18"/>
            </w:rPr>
          </w:pPr>
          <w:hyperlink w:anchor="_Toc97200565" w:history="1">
            <w:r w:rsidR="00513213" w:rsidRPr="00513213">
              <w:rPr>
                <w:rStyle w:val="Hipercze"/>
                <w:rFonts w:cstheme="minorHAnsi"/>
                <w:noProof/>
                <w:sz w:val="18"/>
                <w:szCs w:val="18"/>
              </w:rPr>
              <w:t>ROZDZIAŁ V – Wymagane dokumenty i oświadczenia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_Toc97200565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6</w:t>
            </w:r>
            <w:r w:rsidR="00513213" w:rsidRPr="00513213">
              <w:rPr>
                <w:noProof/>
                <w:webHidden/>
                <w:sz w:val="18"/>
                <w:szCs w:val="18"/>
              </w:rPr>
              <w:fldChar w:fldCharType="end"/>
            </w:r>
          </w:hyperlink>
        </w:p>
        <w:p w14:paraId="27ECCE75" w14:textId="4E29F645" w:rsidR="00513213" w:rsidRPr="00513213" w:rsidRDefault="0075117C">
          <w:pPr>
            <w:pStyle w:val="Spistreci1"/>
            <w:rPr>
              <w:rFonts w:asciiTheme="minorHAnsi" w:eastAsiaTheme="minorEastAsia" w:hAnsiTheme="minorHAnsi" w:cstheme="minorBidi"/>
              <w:noProof/>
              <w:sz w:val="18"/>
              <w:szCs w:val="18"/>
            </w:rPr>
          </w:pPr>
          <w:hyperlink w:anchor="_Toc97200566" w:history="1">
            <w:r w:rsidR="00513213" w:rsidRPr="00513213">
              <w:rPr>
                <w:rStyle w:val="Hipercze"/>
                <w:rFonts w:cstheme="minorHAnsi"/>
                <w:noProof/>
                <w:sz w:val="18"/>
                <w:szCs w:val="18"/>
              </w:rPr>
              <w:t>ROZDZIAŁ VI –  SPOSÓB KOMUNIKACJI ORAZ WYJAŚNIENIA TREŚCI OGŁOSZENIA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_Toc97200566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7</w:t>
            </w:r>
            <w:r w:rsidR="00513213" w:rsidRPr="00513213">
              <w:rPr>
                <w:noProof/>
                <w:webHidden/>
                <w:sz w:val="18"/>
                <w:szCs w:val="18"/>
              </w:rPr>
              <w:fldChar w:fldCharType="end"/>
            </w:r>
          </w:hyperlink>
        </w:p>
        <w:p w14:paraId="42B91F2B" w14:textId="482C61DE" w:rsidR="00513213" w:rsidRPr="00513213" w:rsidRDefault="0075117C">
          <w:pPr>
            <w:pStyle w:val="Spistreci1"/>
            <w:rPr>
              <w:rFonts w:asciiTheme="minorHAnsi" w:eastAsiaTheme="minorEastAsia" w:hAnsiTheme="minorHAnsi" w:cstheme="minorBidi"/>
              <w:noProof/>
              <w:sz w:val="18"/>
              <w:szCs w:val="18"/>
            </w:rPr>
          </w:pPr>
          <w:hyperlink w:anchor="_Toc97200567" w:history="1">
            <w:r w:rsidR="00513213" w:rsidRPr="00513213">
              <w:rPr>
                <w:rStyle w:val="Hipercze"/>
                <w:rFonts w:cstheme="minorHAnsi"/>
                <w:noProof/>
                <w:sz w:val="18"/>
                <w:szCs w:val="18"/>
              </w:rPr>
              <w:t>ROZDZIAŁ VII – Wadium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_Toc97200567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10</w:t>
            </w:r>
            <w:r w:rsidR="00513213" w:rsidRPr="00513213">
              <w:rPr>
                <w:noProof/>
                <w:webHidden/>
                <w:sz w:val="18"/>
                <w:szCs w:val="18"/>
              </w:rPr>
              <w:fldChar w:fldCharType="end"/>
            </w:r>
          </w:hyperlink>
        </w:p>
        <w:p w14:paraId="52ED8518" w14:textId="1E8AB5F3" w:rsidR="00513213" w:rsidRPr="00513213" w:rsidRDefault="0075117C">
          <w:pPr>
            <w:pStyle w:val="Spistreci1"/>
            <w:rPr>
              <w:rFonts w:asciiTheme="minorHAnsi" w:eastAsiaTheme="minorEastAsia" w:hAnsiTheme="minorHAnsi" w:cstheme="minorBidi"/>
              <w:noProof/>
              <w:sz w:val="18"/>
              <w:szCs w:val="18"/>
            </w:rPr>
          </w:pPr>
          <w:hyperlink w:anchor="_Toc97200568" w:history="1">
            <w:r w:rsidR="00513213" w:rsidRPr="00513213">
              <w:rPr>
                <w:rStyle w:val="Hipercze"/>
                <w:rFonts w:cstheme="minorHAnsi"/>
                <w:noProof/>
                <w:sz w:val="18"/>
                <w:szCs w:val="18"/>
              </w:rPr>
              <w:t>ROZDZIAŁ VIII – Wymagania dotyczące zabezpieczenia należytego wykonania Umowy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_Toc97200568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11</w:t>
            </w:r>
            <w:r w:rsidR="00513213" w:rsidRPr="00513213">
              <w:rPr>
                <w:noProof/>
                <w:webHidden/>
                <w:sz w:val="18"/>
                <w:szCs w:val="18"/>
              </w:rPr>
              <w:fldChar w:fldCharType="end"/>
            </w:r>
          </w:hyperlink>
        </w:p>
        <w:p w14:paraId="7D17C6B4" w14:textId="3690047D" w:rsidR="00513213" w:rsidRPr="00513213" w:rsidRDefault="0075117C">
          <w:pPr>
            <w:pStyle w:val="Spistreci1"/>
            <w:rPr>
              <w:rFonts w:asciiTheme="minorHAnsi" w:eastAsiaTheme="minorEastAsia" w:hAnsiTheme="minorHAnsi" w:cstheme="minorBidi"/>
              <w:noProof/>
              <w:sz w:val="18"/>
              <w:szCs w:val="18"/>
            </w:rPr>
          </w:pPr>
          <w:hyperlink w:anchor="_Toc97200569" w:history="1">
            <w:r w:rsidR="00513213" w:rsidRPr="00513213">
              <w:rPr>
                <w:rStyle w:val="Hipercze"/>
                <w:rFonts w:cstheme="minorHAnsi"/>
                <w:noProof/>
                <w:sz w:val="18"/>
                <w:szCs w:val="18"/>
              </w:rPr>
              <w:t>ROZDZIAŁ IX – Opis przygotowania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_Toc97200569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11</w:t>
            </w:r>
            <w:r w:rsidR="00513213" w:rsidRPr="00513213">
              <w:rPr>
                <w:noProof/>
                <w:webHidden/>
                <w:sz w:val="18"/>
                <w:szCs w:val="18"/>
              </w:rPr>
              <w:fldChar w:fldCharType="end"/>
            </w:r>
          </w:hyperlink>
        </w:p>
        <w:p w14:paraId="142ED131" w14:textId="4BA92E70" w:rsidR="00513213" w:rsidRPr="00513213" w:rsidRDefault="0075117C">
          <w:pPr>
            <w:pStyle w:val="Spistreci1"/>
            <w:rPr>
              <w:rFonts w:asciiTheme="minorHAnsi" w:eastAsiaTheme="minorEastAsia" w:hAnsiTheme="minorHAnsi" w:cstheme="minorBidi"/>
              <w:noProof/>
              <w:sz w:val="18"/>
              <w:szCs w:val="18"/>
            </w:rPr>
          </w:pPr>
          <w:hyperlink w:anchor="_Toc97200570" w:history="1">
            <w:r w:rsidR="00513213" w:rsidRPr="00513213">
              <w:rPr>
                <w:rStyle w:val="Hipercze"/>
                <w:rFonts w:cstheme="minorHAnsi"/>
                <w:noProof/>
                <w:sz w:val="18"/>
                <w:szCs w:val="18"/>
              </w:rPr>
              <w:t>ROZDZIAŁ X – Oferty wspólne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_Toc97200570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13</w:t>
            </w:r>
            <w:r w:rsidR="00513213" w:rsidRPr="00513213">
              <w:rPr>
                <w:noProof/>
                <w:webHidden/>
                <w:sz w:val="18"/>
                <w:szCs w:val="18"/>
              </w:rPr>
              <w:fldChar w:fldCharType="end"/>
            </w:r>
          </w:hyperlink>
        </w:p>
        <w:p w14:paraId="631C0A8F" w14:textId="7E232909" w:rsidR="00513213" w:rsidRPr="00513213" w:rsidRDefault="0075117C">
          <w:pPr>
            <w:pStyle w:val="Spistreci1"/>
            <w:rPr>
              <w:rFonts w:asciiTheme="minorHAnsi" w:eastAsiaTheme="minorEastAsia" w:hAnsiTheme="minorHAnsi" w:cstheme="minorBidi"/>
              <w:noProof/>
              <w:sz w:val="18"/>
              <w:szCs w:val="18"/>
            </w:rPr>
          </w:pPr>
          <w:hyperlink w:anchor="_Toc97200571" w:history="1">
            <w:r w:rsidR="00513213" w:rsidRPr="00513213">
              <w:rPr>
                <w:rStyle w:val="Hipercze"/>
                <w:rFonts w:cstheme="minorHAnsi"/>
                <w:noProof/>
                <w:sz w:val="18"/>
                <w:szCs w:val="18"/>
              </w:rPr>
              <w:t>ROZDZIAŁ XI – Miejsce oraz termin składania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_Toc97200571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14</w:t>
            </w:r>
            <w:r w:rsidR="00513213" w:rsidRPr="00513213">
              <w:rPr>
                <w:noProof/>
                <w:webHidden/>
                <w:sz w:val="18"/>
                <w:szCs w:val="18"/>
              </w:rPr>
              <w:fldChar w:fldCharType="end"/>
            </w:r>
          </w:hyperlink>
        </w:p>
        <w:p w14:paraId="45CDEDE9" w14:textId="266B79B5" w:rsidR="00513213" w:rsidRPr="00513213" w:rsidRDefault="0075117C">
          <w:pPr>
            <w:pStyle w:val="Spistreci1"/>
            <w:rPr>
              <w:rFonts w:asciiTheme="minorHAnsi" w:eastAsiaTheme="minorEastAsia" w:hAnsiTheme="minorHAnsi" w:cstheme="minorBidi"/>
              <w:noProof/>
              <w:sz w:val="18"/>
              <w:szCs w:val="18"/>
            </w:rPr>
          </w:pPr>
          <w:hyperlink w:anchor="_Toc97200572" w:history="1">
            <w:r w:rsidR="00513213" w:rsidRPr="00513213">
              <w:rPr>
                <w:rStyle w:val="Hipercze"/>
                <w:rFonts w:cstheme="minorHAnsi"/>
                <w:noProof/>
                <w:sz w:val="18"/>
                <w:szCs w:val="18"/>
              </w:rPr>
              <w:t>ROZDZIAŁ XII – Termin związania ofertą</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_Toc97200572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14</w:t>
            </w:r>
            <w:r w:rsidR="00513213" w:rsidRPr="00513213">
              <w:rPr>
                <w:noProof/>
                <w:webHidden/>
                <w:sz w:val="18"/>
                <w:szCs w:val="18"/>
              </w:rPr>
              <w:fldChar w:fldCharType="end"/>
            </w:r>
          </w:hyperlink>
        </w:p>
        <w:p w14:paraId="082CD4F2" w14:textId="2C9065DB" w:rsidR="00513213" w:rsidRPr="00513213" w:rsidRDefault="0075117C">
          <w:pPr>
            <w:pStyle w:val="Spistreci1"/>
            <w:rPr>
              <w:rFonts w:asciiTheme="minorHAnsi" w:eastAsiaTheme="minorEastAsia" w:hAnsiTheme="minorHAnsi" w:cstheme="minorBidi"/>
              <w:noProof/>
              <w:sz w:val="18"/>
              <w:szCs w:val="18"/>
            </w:rPr>
          </w:pPr>
          <w:hyperlink w:anchor="_Toc97200573" w:history="1">
            <w:r w:rsidR="00513213" w:rsidRPr="00513213">
              <w:rPr>
                <w:rStyle w:val="Hipercze"/>
                <w:rFonts w:cstheme="minorHAnsi"/>
                <w:noProof/>
                <w:sz w:val="18"/>
                <w:szCs w:val="18"/>
              </w:rPr>
              <w:t>ROZDZIAŁ XIII – Opis sposobu obliczenia ceny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_Toc97200573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14</w:t>
            </w:r>
            <w:r w:rsidR="00513213" w:rsidRPr="00513213">
              <w:rPr>
                <w:noProof/>
                <w:webHidden/>
                <w:sz w:val="18"/>
                <w:szCs w:val="18"/>
              </w:rPr>
              <w:fldChar w:fldCharType="end"/>
            </w:r>
          </w:hyperlink>
        </w:p>
        <w:p w14:paraId="3AF1FE76" w14:textId="32F77E65" w:rsidR="00513213" w:rsidRPr="00513213" w:rsidRDefault="0075117C">
          <w:pPr>
            <w:pStyle w:val="Spistreci1"/>
            <w:rPr>
              <w:rFonts w:asciiTheme="minorHAnsi" w:eastAsiaTheme="minorEastAsia" w:hAnsiTheme="minorHAnsi" w:cstheme="minorBidi"/>
              <w:noProof/>
              <w:sz w:val="18"/>
              <w:szCs w:val="18"/>
            </w:rPr>
          </w:pPr>
          <w:hyperlink w:anchor="_Toc97200574" w:history="1">
            <w:r w:rsidR="00513213" w:rsidRPr="00513213">
              <w:rPr>
                <w:rStyle w:val="Hipercze"/>
                <w:rFonts w:cstheme="minorHAnsi"/>
                <w:noProof/>
                <w:sz w:val="18"/>
                <w:szCs w:val="18"/>
              </w:rPr>
              <w:t>ROZDZIAŁ XIV – Kryteria oceny ofert</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_Toc97200574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14</w:t>
            </w:r>
            <w:r w:rsidR="00513213" w:rsidRPr="00513213">
              <w:rPr>
                <w:noProof/>
                <w:webHidden/>
                <w:sz w:val="18"/>
                <w:szCs w:val="18"/>
              </w:rPr>
              <w:fldChar w:fldCharType="end"/>
            </w:r>
          </w:hyperlink>
        </w:p>
        <w:p w14:paraId="70BBD7B2" w14:textId="5803647C" w:rsidR="00513213" w:rsidRPr="00513213" w:rsidRDefault="0075117C">
          <w:pPr>
            <w:pStyle w:val="Spistreci1"/>
            <w:rPr>
              <w:rFonts w:asciiTheme="minorHAnsi" w:eastAsiaTheme="minorEastAsia" w:hAnsiTheme="minorHAnsi" w:cstheme="minorBidi"/>
              <w:noProof/>
              <w:sz w:val="18"/>
              <w:szCs w:val="18"/>
            </w:rPr>
          </w:pPr>
          <w:hyperlink w:anchor="_Toc97200575" w:history="1">
            <w:r w:rsidR="00513213" w:rsidRPr="00513213">
              <w:rPr>
                <w:rStyle w:val="Hipercze"/>
                <w:rFonts w:cstheme="minorHAnsi"/>
                <w:noProof/>
                <w:sz w:val="18"/>
                <w:szCs w:val="18"/>
              </w:rPr>
              <w:t>ROZDZIAŁ XV – Otwarcie ofert i ocena kompletności ofert w celu spełnienia wymogów warunków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_Toc97200575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15</w:t>
            </w:r>
            <w:r w:rsidR="00513213" w:rsidRPr="00513213">
              <w:rPr>
                <w:noProof/>
                <w:webHidden/>
                <w:sz w:val="18"/>
                <w:szCs w:val="18"/>
              </w:rPr>
              <w:fldChar w:fldCharType="end"/>
            </w:r>
          </w:hyperlink>
        </w:p>
        <w:p w14:paraId="714EB7E7" w14:textId="59E6938E" w:rsidR="00513213" w:rsidRPr="00513213" w:rsidRDefault="0075117C">
          <w:pPr>
            <w:pStyle w:val="Spistreci1"/>
            <w:rPr>
              <w:rFonts w:asciiTheme="minorHAnsi" w:eastAsiaTheme="minorEastAsia" w:hAnsiTheme="minorHAnsi" w:cstheme="minorBidi"/>
              <w:noProof/>
              <w:sz w:val="18"/>
              <w:szCs w:val="18"/>
            </w:rPr>
          </w:pPr>
          <w:hyperlink w:anchor="_Toc97200576" w:history="1">
            <w:r w:rsidR="00513213" w:rsidRPr="00513213">
              <w:rPr>
                <w:rStyle w:val="Hipercze"/>
                <w:rFonts w:cstheme="minorHAnsi"/>
                <w:noProof/>
                <w:sz w:val="18"/>
                <w:szCs w:val="18"/>
              </w:rPr>
              <w:t>ROZDZIAŁ XVI – Negocjacje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_Toc97200576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16</w:t>
            </w:r>
            <w:r w:rsidR="00513213" w:rsidRPr="00513213">
              <w:rPr>
                <w:noProof/>
                <w:webHidden/>
                <w:sz w:val="18"/>
                <w:szCs w:val="18"/>
              </w:rPr>
              <w:fldChar w:fldCharType="end"/>
            </w:r>
          </w:hyperlink>
        </w:p>
        <w:p w14:paraId="73F21D04" w14:textId="06669ED9" w:rsidR="00513213" w:rsidRPr="00513213" w:rsidRDefault="0075117C">
          <w:pPr>
            <w:pStyle w:val="Spistreci1"/>
            <w:rPr>
              <w:rFonts w:asciiTheme="minorHAnsi" w:eastAsiaTheme="minorEastAsia" w:hAnsiTheme="minorHAnsi" w:cstheme="minorBidi"/>
              <w:noProof/>
              <w:sz w:val="18"/>
              <w:szCs w:val="18"/>
            </w:rPr>
          </w:pPr>
          <w:hyperlink w:anchor="_Toc97200577" w:history="1">
            <w:r w:rsidR="00513213" w:rsidRPr="00513213">
              <w:rPr>
                <w:rStyle w:val="Hipercze"/>
                <w:rFonts w:cstheme="minorHAnsi"/>
                <w:noProof/>
                <w:sz w:val="18"/>
                <w:szCs w:val="18"/>
              </w:rPr>
              <w:t>ROZDZIAŁ XVII – Aukcja elektroniczna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_Toc97200577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17</w:t>
            </w:r>
            <w:r w:rsidR="00513213" w:rsidRPr="00513213">
              <w:rPr>
                <w:noProof/>
                <w:webHidden/>
                <w:sz w:val="18"/>
                <w:szCs w:val="18"/>
              </w:rPr>
              <w:fldChar w:fldCharType="end"/>
            </w:r>
          </w:hyperlink>
        </w:p>
        <w:p w14:paraId="2A500549" w14:textId="5E0DB759" w:rsidR="00513213" w:rsidRPr="00513213" w:rsidRDefault="0075117C">
          <w:pPr>
            <w:pStyle w:val="Spistreci1"/>
            <w:rPr>
              <w:rFonts w:asciiTheme="minorHAnsi" w:eastAsiaTheme="minorEastAsia" w:hAnsiTheme="minorHAnsi" w:cstheme="minorBidi"/>
              <w:noProof/>
              <w:sz w:val="18"/>
              <w:szCs w:val="18"/>
            </w:rPr>
          </w:pPr>
          <w:hyperlink w:anchor="_Toc97200578" w:history="1">
            <w:r w:rsidR="00513213" w:rsidRPr="00513213">
              <w:rPr>
                <w:rStyle w:val="Hipercze"/>
                <w:rFonts w:cstheme="minorHAnsi"/>
                <w:noProof/>
                <w:sz w:val="18"/>
                <w:szCs w:val="18"/>
              </w:rPr>
              <w:t>ROZDZIAŁ</w:t>
            </w:r>
            <w:r w:rsidR="00513213" w:rsidRPr="00513213">
              <w:rPr>
                <w:rStyle w:val="Hipercze"/>
                <w:rFonts w:cs="Arial"/>
                <w:noProof/>
                <w:sz w:val="18"/>
                <w:szCs w:val="18"/>
              </w:rPr>
              <w:t xml:space="preserve"> </w:t>
            </w:r>
            <w:r w:rsidR="00513213" w:rsidRPr="00513213">
              <w:rPr>
                <w:rStyle w:val="Hipercze"/>
                <w:rFonts w:cstheme="minorHAnsi"/>
                <w:noProof/>
                <w:sz w:val="18"/>
                <w:szCs w:val="18"/>
              </w:rPr>
              <w:t>XVIII – Regulamin aukcji elektronicznej na platformie zakupowej</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_Toc97200578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18</w:t>
            </w:r>
            <w:r w:rsidR="00513213" w:rsidRPr="00513213">
              <w:rPr>
                <w:noProof/>
                <w:webHidden/>
                <w:sz w:val="18"/>
                <w:szCs w:val="18"/>
              </w:rPr>
              <w:fldChar w:fldCharType="end"/>
            </w:r>
          </w:hyperlink>
        </w:p>
        <w:p w14:paraId="5AE78B79" w14:textId="5D92CF3C" w:rsidR="00513213" w:rsidRPr="00513213" w:rsidRDefault="0075117C">
          <w:pPr>
            <w:pStyle w:val="Spistreci1"/>
            <w:rPr>
              <w:rFonts w:asciiTheme="minorHAnsi" w:eastAsiaTheme="minorEastAsia" w:hAnsiTheme="minorHAnsi" w:cstheme="minorBidi"/>
              <w:noProof/>
              <w:sz w:val="18"/>
              <w:szCs w:val="18"/>
            </w:rPr>
          </w:pPr>
          <w:hyperlink w:anchor="_Toc97200579" w:history="1">
            <w:r w:rsidR="00513213" w:rsidRPr="00513213">
              <w:rPr>
                <w:rStyle w:val="Hipercze"/>
                <w:rFonts w:cstheme="minorHAnsi"/>
                <w:noProof/>
                <w:sz w:val="18"/>
                <w:szCs w:val="18"/>
              </w:rPr>
              <w:t>ROZDZIAŁ XIX – Podstawy wykluczenia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_Toc97200579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20</w:t>
            </w:r>
            <w:r w:rsidR="00513213" w:rsidRPr="00513213">
              <w:rPr>
                <w:noProof/>
                <w:webHidden/>
                <w:sz w:val="18"/>
                <w:szCs w:val="18"/>
              </w:rPr>
              <w:fldChar w:fldCharType="end"/>
            </w:r>
          </w:hyperlink>
        </w:p>
        <w:p w14:paraId="7FDE8582" w14:textId="7DC50D7C" w:rsidR="00513213" w:rsidRPr="00513213" w:rsidRDefault="0075117C">
          <w:pPr>
            <w:pStyle w:val="Spistreci1"/>
            <w:rPr>
              <w:rFonts w:asciiTheme="minorHAnsi" w:eastAsiaTheme="minorEastAsia" w:hAnsiTheme="minorHAnsi" w:cstheme="minorBidi"/>
              <w:noProof/>
              <w:sz w:val="18"/>
              <w:szCs w:val="18"/>
            </w:rPr>
          </w:pPr>
          <w:hyperlink w:anchor="_Toc97200580" w:history="1">
            <w:r w:rsidR="00513213" w:rsidRPr="00513213">
              <w:rPr>
                <w:rStyle w:val="Hipercze"/>
                <w:rFonts w:cstheme="minorHAnsi"/>
                <w:noProof/>
                <w:sz w:val="18"/>
                <w:szCs w:val="18"/>
              </w:rPr>
              <w:t>ROZDZIAŁ XX – Podstawy odrzucenia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_Toc97200580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22</w:t>
            </w:r>
            <w:r w:rsidR="00513213" w:rsidRPr="00513213">
              <w:rPr>
                <w:noProof/>
                <w:webHidden/>
                <w:sz w:val="18"/>
                <w:szCs w:val="18"/>
              </w:rPr>
              <w:fldChar w:fldCharType="end"/>
            </w:r>
          </w:hyperlink>
        </w:p>
        <w:p w14:paraId="16B4C34A" w14:textId="1245C747" w:rsidR="00513213" w:rsidRPr="00513213" w:rsidRDefault="0075117C">
          <w:pPr>
            <w:pStyle w:val="Spistreci1"/>
            <w:rPr>
              <w:rFonts w:asciiTheme="minorHAnsi" w:eastAsiaTheme="minorEastAsia" w:hAnsiTheme="minorHAnsi" w:cstheme="minorBidi"/>
              <w:noProof/>
              <w:sz w:val="18"/>
              <w:szCs w:val="18"/>
            </w:rPr>
          </w:pPr>
          <w:hyperlink w:anchor="_Toc97200581" w:history="1">
            <w:r w:rsidR="00513213" w:rsidRPr="00513213">
              <w:rPr>
                <w:rStyle w:val="Hipercze"/>
                <w:rFonts w:cstheme="minorHAnsi"/>
                <w:noProof/>
                <w:sz w:val="18"/>
                <w:szCs w:val="18"/>
              </w:rPr>
              <w:t>ROZDZIAŁ XXI – Unieważnienie postępowania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_Toc97200581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23</w:t>
            </w:r>
            <w:r w:rsidR="00513213" w:rsidRPr="00513213">
              <w:rPr>
                <w:noProof/>
                <w:webHidden/>
                <w:sz w:val="18"/>
                <w:szCs w:val="18"/>
              </w:rPr>
              <w:fldChar w:fldCharType="end"/>
            </w:r>
          </w:hyperlink>
        </w:p>
        <w:p w14:paraId="2FB4B97D" w14:textId="3F721FC4" w:rsidR="00513213" w:rsidRPr="00513213" w:rsidRDefault="0075117C">
          <w:pPr>
            <w:pStyle w:val="Spistreci1"/>
            <w:rPr>
              <w:rFonts w:asciiTheme="minorHAnsi" w:eastAsiaTheme="minorEastAsia" w:hAnsiTheme="minorHAnsi" w:cstheme="minorBidi"/>
              <w:noProof/>
              <w:sz w:val="18"/>
              <w:szCs w:val="18"/>
            </w:rPr>
          </w:pPr>
          <w:hyperlink w:anchor="_Toc97200582" w:history="1">
            <w:r w:rsidR="00513213" w:rsidRPr="00513213">
              <w:rPr>
                <w:rStyle w:val="Hipercze"/>
                <w:rFonts w:cstheme="minorHAnsi"/>
                <w:noProof/>
                <w:sz w:val="18"/>
                <w:szCs w:val="18"/>
              </w:rPr>
              <w:t>ROZDZIAŁ XXII – Ocena Wykonawców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_Toc97200582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23</w:t>
            </w:r>
            <w:r w:rsidR="00513213" w:rsidRPr="00513213">
              <w:rPr>
                <w:noProof/>
                <w:webHidden/>
                <w:sz w:val="18"/>
                <w:szCs w:val="18"/>
              </w:rPr>
              <w:fldChar w:fldCharType="end"/>
            </w:r>
          </w:hyperlink>
        </w:p>
        <w:p w14:paraId="433CAE73" w14:textId="6D92839C" w:rsidR="00513213" w:rsidRPr="00513213" w:rsidRDefault="0075117C">
          <w:pPr>
            <w:pStyle w:val="Spistreci1"/>
            <w:rPr>
              <w:rFonts w:asciiTheme="minorHAnsi" w:eastAsiaTheme="minorEastAsia" w:hAnsiTheme="minorHAnsi" w:cstheme="minorBidi"/>
              <w:noProof/>
              <w:sz w:val="18"/>
              <w:szCs w:val="18"/>
            </w:rPr>
          </w:pPr>
          <w:hyperlink w:anchor="_Toc97200583" w:history="1">
            <w:r w:rsidR="00513213" w:rsidRPr="00513213">
              <w:rPr>
                <w:rStyle w:val="Hipercze"/>
                <w:rFonts w:cstheme="minorHAnsi"/>
                <w:noProof/>
                <w:sz w:val="18"/>
                <w:szCs w:val="18"/>
              </w:rPr>
              <w:t>ROZDZIAŁ XXIII – Podwykonawstwo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_Toc97200583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24</w:t>
            </w:r>
            <w:r w:rsidR="00513213" w:rsidRPr="00513213">
              <w:rPr>
                <w:noProof/>
                <w:webHidden/>
                <w:sz w:val="18"/>
                <w:szCs w:val="18"/>
              </w:rPr>
              <w:fldChar w:fldCharType="end"/>
            </w:r>
          </w:hyperlink>
        </w:p>
        <w:p w14:paraId="09FD5AE8" w14:textId="4AA4DDE2" w:rsidR="00513213" w:rsidRPr="00513213" w:rsidRDefault="0075117C">
          <w:pPr>
            <w:pStyle w:val="Spistreci1"/>
            <w:rPr>
              <w:rFonts w:asciiTheme="minorHAnsi" w:eastAsiaTheme="minorEastAsia" w:hAnsiTheme="minorHAnsi" w:cstheme="minorBidi"/>
              <w:noProof/>
              <w:sz w:val="18"/>
              <w:szCs w:val="18"/>
            </w:rPr>
          </w:pPr>
          <w:hyperlink w:anchor="_Toc97200584" w:history="1">
            <w:r w:rsidR="00513213" w:rsidRPr="00513213">
              <w:rPr>
                <w:rStyle w:val="Hipercze"/>
                <w:rFonts w:cstheme="minorHAnsi"/>
                <w:noProof/>
                <w:sz w:val="18"/>
                <w:szCs w:val="18"/>
              </w:rPr>
              <w:t>ROZDZIAŁ XXIV – Formalności jakich Zamawiający dopełni po wyborze oferty w celu zawarcia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_Toc97200584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25</w:t>
            </w:r>
            <w:r w:rsidR="00513213" w:rsidRPr="00513213">
              <w:rPr>
                <w:noProof/>
                <w:webHidden/>
                <w:sz w:val="18"/>
                <w:szCs w:val="18"/>
              </w:rPr>
              <w:fldChar w:fldCharType="end"/>
            </w:r>
          </w:hyperlink>
        </w:p>
        <w:p w14:paraId="579523B0" w14:textId="1E082515" w:rsidR="00513213" w:rsidRPr="00513213" w:rsidRDefault="0075117C">
          <w:pPr>
            <w:pStyle w:val="Spistreci1"/>
            <w:rPr>
              <w:rFonts w:asciiTheme="minorHAnsi" w:eastAsiaTheme="minorEastAsia" w:hAnsiTheme="minorHAnsi" w:cstheme="minorBidi"/>
              <w:noProof/>
              <w:sz w:val="18"/>
              <w:szCs w:val="18"/>
            </w:rPr>
          </w:pPr>
          <w:hyperlink w:anchor="_Toc97200585" w:history="1">
            <w:r w:rsidR="00513213" w:rsidRPr="00513213">
              <w:rPr>
                <w:rStyle w:val="Hipercze"/>
                <w:rFonts w:cstheme="minorHAnsi"/>
                <w:noProof/>
                <w:sz w:val="18"/>
                <w:szCs w:val="18"/>
              </w:rPr>
              <w:t>ROZDZIAŁ XXV – Klauzula informacyjna RODO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_Toc97200585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25</w:t>
            </w:r>
            <w:r w:rsidR="00513213" w:rsidRPr="00513213">
              <w:rPr>
                <w:noProof/>
                <w:webHidden/>
                <w:sz w:val="18"/>
                <w:szCs w:val="18"/>
              </w:rPr>
              <w:fldChar w:fldCharType="end"/>
            </w:r>
          </w:hyperlink>
        </w:p>
        <w:p w14:paraId="0F86F3A1" w14:textId="7D909609" w:rsidR="00513213" w:rsidRPr="00513213" w:rsidRDefault="0075117C">
          <w:pPr>
            <w:pStyle w:val="Spistreci1"/>
            <w:rPr>
              <w:rFonts w:asciiTheme="minorHAnsi" w:eastAsiaTheme="minorEastAsia" w:hAnsiTheme="minorHAnsi" w:cstheme="minorBidi"/>
              <w:noProof/>
              <w:sz w:val="18"/>
              <w:szCs w:val="18"/>
            </w:rPr>
          </w:pPr>
          <w:hyperlink w:anchor="_Toc97200586" w:history="1">
            <w:r w:rsidR="00513213" w:rsidRPr="00513213">
              <w:rPr>
                <w:rStyle w:val="Hipercze"/>
                <w:rFonts w:cstheme="minorHAnsi"/>
                <w:noProof/>
                <w:sz w:val="18"/>
                <w:szCs w:val="18"/>
              </w:rPr>
              <w:t>ROZDZIAŁ XXVI – Wykaz załączników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_Toc97200586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27</w:t>
            </w:r>
            <w:r w:rsidR="00513213" w:rsidRPr="00513213">
              <w:rPr>
                <w:noProof/>
                <w:webHidden/>
                <w:sz w:val="18"/>
                <w:szCs w:val="18"/>
              </w:rPr>
              <w:fldChar w:fldCharType="end"/>
            </w:r>
          </w:hyperlink>
        </w:p>
        <w:p w14:paraId="473D0F0D" w14:textId="50A6A514" w:rsidR="00513213" w:rsidRPr="00513213" w:rsidRDefault="0075117C">
          <w:pPr>
            <w:pStyle w:val="Spistreci1"/>
            <w:rPr>
              <w:rFonts w:asciiTheme="minorHAnsi" w:eastAsiaTheme="minorEastAsia" w:hAnsiTheme="minorHAnsi" w:cstheme="minorBidi"/>
              <w:noProof/>
              <w:sz w:val="18"/>
              <w:szCs w:val="18"/>
            </w:rPr>
          </w:pPr>
          <w:hyperlink w:anchor="_Toc97200587" w:history="1">
            <w:r w:rsidR="00513213" w:rsidRPr="00513213">
              <w:rPr>
                <w:rStyle w:val="Hipercze"/>
                <w:rFonts w:cstheme="minorHAnsi"/>
                <w:noProof/>
                <w:sz w:val="18"/>
                <w:szCs w:val="18"/>
              </w:rPr>
              <w:t>FORMULARZ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_Toc97200587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28</w:t>
            </w:r>
            <w:r w:rsidR="00513213" w:rsidRPr="00513213">
              <w:rPr>
                <w:noProof/>
                <w:webHidden/>
                <w:sz w:val="18"/>
                <w:szCs w:val="18"/>
              </w:rPr>
              <w:fldChar w:fldCharType="end"/>
            </w:r>
          </w:hyperlink>
        </w:p>
        <w:p w14:paraId="0C773BF8" w14:textId="41634BF4" w:rsidR="00513213" w:rsidRPr="00513213" w:rsidRDefault="0075117C">
          <w:pPr>
            <w:pStyle w:val="Spistreci1"/>
            <w:rPr>
              <w:rFonts w:asciiTheme="minorHAnsi" w:eastAsiaTheme="minorEastAsia" w:hAnsiTheme="minorHAnsi" w:cstheme="minorBidi"/>
              <w:noProof/>
              <w:sz w:val="18"/>
              <w:szCs w:val="18"/>
            </w:rPr>
          </w:pPr>
          <w:hyperlink w:anchor="_Toc97200588" w:history="1">
            <w:r w:rsidR="00513213" w:rsidRPr="00513213">
              <w:rPr>
                <w:rStyle w:val="Hipercze"/>
                <w:rFonts w:eastAsia="Tahoma,Bold" w:cstheme="minorHAnsi"/>
                <w:b/>
                <w:bCs/>
                <w:noProof/>
                <w:sz w:val="18"/>
                <w:szCs w:val="18"/>
              </w:rPr>
              <w:t>WYNAGRODZENIE OFERTOWE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_Toc97200588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33</w:t>
            </w:r>
            <w:r w:rsidR="00513213" w:rsidRPr="00513213">
              <w:rPr>
                <w:noProof/>
                <w:webHidden/>
                <w:sz w:val="18"/>
                <w:szCs w:val="18"/>
              </w:rPr>
              <w:fldChar w:fldCharType="end"/>
            </w:r>
          </w:hyperlink>
        </w:p>
        <w:p w14:paraId="2B2301CF" w14:textId="6ACD94BE" w:rsidR="00513213" w:rsidRDefault="0075117C" w:rsidP="00513213">
          <w:pPr>
            <w:pStyle w:val="Spistreci1"/>
            <w:rPr>
              <w:rFonts w:asciiTheme="minorHAnsi" w:eastAsiaTheme="minorEastAsia" w:hAnsiTheme="minorHAnsi" w:cstheme="minorBidi"/>
              <w:noProof/>
              <w:sz w:val="22"/>
              <w:szCs w:val="22"/>
            </w:rPr>
          </w:pPr>
          <w:hyperlink w:anchor="_Toc97200589" w:history="1">
            <w:r w:rsidR="00513213" w:rsidRPr="00513213">
              <w:rPr>
                <w:rStyle w:val="Hipercze"/>
                <w:rFonts w:cstheme="minorHAnsi"/>
                <w:b/>
                <w:bCs/>
                <w:noProof/>
                <w:sz w:val="18"/>
                <w:szCs w:val="18"/>
                <w:lang w:val="de-DE"/>
              </w:rPr>
              <w:t>CZĘŚĆ DRUGA – PROJEKT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_Toc97200589 \h </w:instrText>
            </w:r>
            <w:r w:rsidR="00513213" w:rsidRPr="00513213">
              <w:rPr>
                <w:noProof/>
                <w:webHidden/>
                <w:sz w:val="18"/>
                <w:szCs w:val="18"/>
              </w:rPr>
            </w:r>
            <w:r w:rsidR="00513213" w:rsidRPr="00513213">
              <w:rPr>
                <w:noProof/>
                <w:webHidden/>
                <w:sz w:val="18"/>
                <w:szCs w:val="18"/>
              </w:rPr>
              <w:fldChar w:fldCharType="separate"/>
            </w:r>
            <w:r w:rsidR="0065371A">
              <w:rPr>
                <w:noProof/>
                <w:webHidden/>
                <w:sz w:val="18"/>
                <w:szCs w:val="18"/>
              </w:rPr>
              <w:t>44</w:t>
            </w:r>
            <w:r w:rsidR="00513213" w:rsidRPr="00513213">
              <w:rPr>
                <w:noProof/>
                <w:webHidden/>
                <w:sz w:val="18"/>
                <w:szCs w:val="18"/>
              </w:rPr>
              <w:fldChar w:fldCharType="end"/>
            </w:r>
          </w:hyperlink>
        </w:p>
        <w:p w14:paraId="1D3B2155" w14:textId="0B7FA310"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007A876F"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5E4D8A46" w14:textId="77777777" w:rsidTr="00616E7A">
        <w:tc>
          <w:tcPr>
            <w:tcW w:w="10060" w:type="dxa"/>
            <w:shd w:val="clear" w:color="auto" w:fill="FBD4B4" w:themeFill="accent6" w:themeFillTint="66"/>
          </w:tcPr>
          <w:p w14:paraId="77AA60B9" w14:textId="65A91FB0" w:rsidR="00BE16F8" w:rsidRPr="00EE4FFE" w:rsidRDefault="00BE16F8">
            <w:pPr>
              <w:pStyle w:val="Nagwek1"/>
              <w:spacing w:before="40" w:after="40" w:line="276" w:lineRule="auto"/>
              <w:jc w:val="left"/>
              <w:rPr>
                <w:rFonts w:ascii="Verdana" w:hAnsi="Verdana" w:cstheme="minorHAnsi"/>
                <w:sz w:val="22"/>
                <w:szCs w:val="22"/>
              </w:rPr>
            </w:pPr>
            <w:bookmarkStart w:id="1" w:name="_Toc97200560"/>
            <w:r w:rsidRPr="00EE4FFE">
              <w:rPr>
                <w:rFonts w:ascii="Verdana" w:hAnsi="Verdana" w:cstheme="minorHAnsi"/>
                <w:sz w:val="24"/>
                <w:szCs w:val="22"/>
              </w:rPr>
              <w:lastRenderedPageBreak/>
              <w:t xml:space="preserve">CZĘŚĆ PIERWSZA – </w:t>
            </w:r>
            <w:r w:rsidR="00F5254C" w:rsidRPr="00EE4FFE">
              <w:rPr>
                <w:rFonts w:ascii="Verdana" w:hAnsi="Verdana" w:cstheme="minorHAnsi"/>
                <w:sz w:val="24"/>
                <w:szCs w:val="22"/>
              </w:rPr>
              <w:t>WARUNKI ZAMÓWIENIA</w:t>
            </w:r>
            <w:bookmarkEnd w:id="1"/>
          </w:p>
        </w:tc>
      </w:tr>
    </w:tbl>
    <w:p w14:paraId="5FBE888D"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58116BE" w14:textId="77777777" w:rsidTr="00094C28">
        <w:trPr>
          <w:trHeight w:val="249"/>
        </w:trPr>
        <w:tc>
          <w:tcPr>
            <w:tcW w:w="10110" w:type="dxa"/>
            <w:shd w:val="clear" w:color="auto" w:fill="D9D9D9" w:themeFill="background1" w:themeFillShade="D9"/>
          </w:tcPr>
          <w:p w14:paraId="2B89835B"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2" w:name="_Toc97200561"/>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2"/>
          </w:p>
        </w:tc>
      </w:tr>
    </w:tbl>
    <w:p w14:paraId="54526B50"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78EBB24D" w14:textId="7798B1B2"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052436CD"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59570FA4"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7BFFF71E"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25B8335C"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269714D5"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0D070301" w14:textId="1F7F9ED6"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610AE5BF"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7A1CCCEA" w14:textId="0D4F3335"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3DEE28DD"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2A8E7B90" w14:textId="3B675455" w:rsidR="00B709FE" w:rsidRDefault="00CE6229" w:rsidP="001E5DA7">
      <w:pPr>
        <w:pStyle w:val="Akapitzlist"/>
        <w:spacing w:after="120"/>
        <w:ind w:left="357"/>
        <w:contextualSpacing w:val="0"/>
        <w:jc w:val="both"/>
        <w:rPr>
          <w:rFonts w:ascii="Verdana" w:hAnsi="Verdana" w:cstheme="minorHAnsi"/>
          <w:b/>
          <w:sz w:val="18"/>
        </w:rPr>
      </w:pPr>
      <w:r>
        <w:rPr>
          <w:rFonts w:ascii="Verdana" w:hAnsi="Verdana" w:cstheme="minorHAnsi"/>
          <w:b/>
          <w:sz w:val="18"/>
        </w:rPr>
        <w:t>4100/JW00/22/KZ/2022/0000036115</w:t>
      </w:r>
    </w:p>
    <w:p w14:paraId="1A8FCC7D" w14:textId="36DBD531"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19A48BCA"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58937695"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2C3926CB"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27920C78"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28F51F74"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5EC46008"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2EA50A45"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0C87BA1C" w14:textId="499801D1"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Content>
          <w:r w:rsidR="00B709FE">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413B8339" w14:textId="77777777" w:rsidTr="003021B0">
        <w:trPr>
          <w:trHeight w:val="291"/>
        </w:trPr>
        <w:tc>
          <w:tcPr>
            <w:tcW w:w="10144" w:type="dxa"/>
            <w:shd w:val="clear" w:color="auto" w:fill="D9D9D9" w:themeFill="background1" w:themeFillShade="D9"/>
          </w:tcPr>
          <w:p w14:paraId="4DFB6AC2"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3" w:name="_Toc97200562"/>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3"/>
          </w:p>
        </w:tc>
      </w:tr>
    </w:tbl>
    <w:p w14:paraId="724B3CF1" w14:textId="3556BA38" w:rsidR="0045575F" w:rsidRPr="0065371A" w:rsidRDefault="00B76B82" w:rsidP="0065371A">
      <w:pPr>
        <w:numPr>
          <w:ilvl w:val="0"/>
          <w:numId w:val="56"/>
        </w:numPr>
        <w:spacing w:before="120" w:line="276" w:lineRule="auto"/>
        <w:ind w:left="567" w:hanging="207"/>
        <w:jc w:val="both"/>
        <w:rPr>
          <w:rFonts w:cstheme="minorHAnsi"/>
          <w:b/>
          <w:sz w:val="18"/>
        </w:rPr>
      </w:pPr>
      <w:r w:rsidRPr="00502C4E">
        <w:rPr>
          <w:rFonts w:eastAsia="Calibri" w:cstheme="minorHAnsi"/>
          <w:b/>
          <w:sz w:val="18"/>
          <w:szCs w:val="22"/>
        </w:rPr>
        <w:t>Przedmiot</w:t>
      </w:r>
      <w:r w:rsidR="00B709FE" w:rsidRPr="00502C4E">
        <w:rPr>
          <w:rFonts w:cstheme="minorHAnsi"/>
          <w:b/>
          <w:sz w:val="18"/>
          <w:szCs w:val="22"/>
        </w:rPr>
        <w:t xml:space="preserve"> zamówienia obejmuje dostaw</w:t>
      </w:r>
      <w:r w:rsidR="002F0358">
        <w:rPr>
          <w:rFonts w:cstheme="minorHAnsi"/>
          <w:b/>
          <w:sz w:val="18"/>
          <w:szCs w:val="22"/>
        </w:rPr>
        <w:t>ę</w:t>
      </w:r>
      <w:r w:rsidR="00D63857" w:rsidRPr="00502C4E">
        <w:rPr>
          <w:rFonts w:cstheme="minorHAnsi"/>
          <w:b/>
          <w:sz w:val="18"/>
          <w:szCs w:val="22"/>
        </w:rPr>
        <w:t xml:space="preserve"> fabrycznie nowego spektrometru</w:t>
      </w:r>
      <w:r w:rsidR="00D702B8">
        <w:rPr>
          <w:rFonts w:cstheme="minorHAnsi"/>
          <w:b/>
          <w:bCs/>
          <w:sz w:val="18"/>
        </w:rPr>
        <w:t>,</w:t>
      </w:r>
      <w:r w:rsidR="0045575F" w:rsidRPr="0065371A">
        <w:rPr>
          <w:rFonts w:cstheme="minorHAnsi"/>
          <w:b/>
          <w:bCs/>
          <w:sz w:val="18"/>
        </w:rPr>
        <w:t xml:space="preserve"> zgodnie z Opisem Przedmiotu Zamówienia</w:t>
      </w:r>
      <w:r w:rsidR="00B958EE" w:rsidRPr="0065371A">
        <w:rPr>
          <w:rFonts w:cstheme="minorHAnsi"/>
          <w:b/>
          <w:bCs/>
          <w:sz w:val="18"/>
        </w:rPr>
        <w:t>,</w:t>
      </w:r>
      <w:r w:rsidR="0045575F" w:rsidRPr="0065371A">
        <w:rPr>
          <w:rFonts w:cstheme="minorHAnsi"/>
          <w:b/>
          <w:bCs/>
          <w:sz w:val="18"/>
        </w:rPr>
        <w:t xml:space="preserve"> stanowiąc</w:t>
      </w:r>
      <w:r w:rsidR="00B958EE" w:rsidRPr="0065371A">
        <w:rPr>
          <w:rFonts w:cstheme="minorHAnsi"/>
          <w:b/>
          <w:bCs/>
          <w:sz w:val="18"/>
        </w:rPr>
        <w:t>ego załą</w:t>
      </w:r>
      <w:r w:rsidR="00846A59" w:rsidRPr="0065371A">
        <w:rPr>
          <w:rFonts w:cstheme="minorHAnsi"/>
          <w:b/>
          <w:bCs/>
          <w:sz w:val="18"/>
        </w:rPr>
        <w:t>cznik nr. 2</w:t>
      </w:r>
      <w:r w:rsidR="00B958EE" w:rsidRPr="0065371A">
        <w:rPr>
          <w:rFonts w:cstheme="minorHAnsi"/>
          <w:b/>
          <w:bCs/>
          <w:sz w:val="18"/>
        </w:rPr>
        <w:t xml:space="preserve"> do Ogłoszenia.</w:t>
      </w:r>
    </w:p>
    <w:p w14:paraId="001C5EF9" w14:textId="5B32D5F3" w:rsidR="00977D5E" w:rsidRPr="00156DA2" w:rsidRDefault="0072181B" w:rsidP="00EE4FFE">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D63857">
        <w:rPr>
          <w:rFonts w:eastAsia="Calibri" w:cstheme="minorHAnsi"/>
          <w:b/>
          <w:sz w:val="18"/>
          <w:szCs w:val="22"/>
        </w:rPr>
        <w:t xml:space="preserve"> 20</w:t>
      </w:r>
      <w:r w:rsidR="00732FC6" w:rsidRPr="00156DA2">
        <w:rPr>
          <w:rFonts w:eastAsia="Calibri" w:cstheme="minorHAnsi"/>
          <w:b/>
          <w:sz w:val="18"/>
          <w:szCs w:val="22"/>
        </w:rPr>
        <w:t xml:space="preserve"> tygodni od daty podpisania Umowy.</w:t>
      </w:r>
    </w:p>
    <w:p w14:paraId="5B7413C1" w14:textId="4846C2CA"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732FC6">
        <w:rPr>
          <w:rFonts w:cstheme="minorHAnsi"/>
          <w:sz w:val="18"/>
          <w:szCs w:val="22"/>
        </w:rPr>
        <w:t>Ś</w:t>
      </w:r>
      <w:r w:rsidR="002D6326" w:rsidRPr="00EE4FFE">
        <w:rPr>
          <w:rFonts w:cstheme="minorHAnsi"/>
          <w:sz w:val="18"/>
          <w:szCs w:val="22"/>
        </w:rPr>
        <w:t>więtokrzyskie</w:t>
      </w:r>
      <w:r w:rsidR="00732FC6">
        <w:rPr>
          <w:rFonts w:cstheme="minorHAnsi"/>
          <w:sz w:val="18"/>
          <w:szCs w:val="22"/>
        </w:rPr>
        <w:t>, magazyn EP0</w:t>
      </w:r>
      <w:r w:rsidR="00D702B8">
        <w:rPr>
          <w:rFonts w:cstheme="minorHAnsi"/>
          <w:sz w:val="18"/>
          <w:szCs w:val="22"/>
        </w:rPr>
        <w:t>1</w:t>
      </w:r>
      <w:r w:rsidR="00732FC6">
        <w:rPr>
          <w:rFonts w:cstheme="minorHAnsi"/>
          <w:sz w:val="18"/>
          <w:szCs w:val="22"/>
        </w:rPr>
        <w:t>.</w:t>
      </w:r>
    </w:p>
    <w:p w14:paraId="59E58B46" w14:textId="6F808565" w:rsidR="00013298" w:rsidRPr="00EE4FFE" w:rsidRDefault="00013298" w:rsidP="00BF2901">
      <w:pPr>
        <w:spacing w:line="276" w:lineRule="auto"/>
        <w:ind w:left="360"/>
        <w:jc w:val="both"/>
        <w:rPr>
          <w:rFonts w:cstheme="minorHAnsi"/>
          <w:b/>
          <w:sz w:val="18"/>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F40199B" w14:textId="77777777" w:rsidTr="003A27A8">
        <w:trPr>
          <w:trHeight w:val="249"/>
        </w:trPr>
        <w:tc>
          <w:tcPr>
            <w:tcW w:w="10110" w:type="dxa"/>
            <w:shd w:val="clear" w:color="auto" w:fill="D9D9D9" w:themeFill="background1" w:themeFillShade="D9"/>
          </w:tcPr>
          <w:p w14:paraId="561CF06B"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4" w:name="_Toc97200563"/>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4"/>
          </w:p>
        </w:tc>
      </w:tr>
    </w:tbl>
    <w:p w14:paraId="492315E4" w14:textId="2907A05B"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732FC6">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620BA9B6" w14:textId="77777777" w:rsidR="004F71E5" w:rsidRPr="00B958EE" w:rsidRDefault="006A0157" w:rsidP="00093223">
      <w:pPr>
        <w:pStyle w:val="Akapitzlist"/>
        <w:numPr>
          <w:ilvl w:val="0"/>
          <w:numId w:val="12"/>
        </w:numPr>
        <w:spacing w:after="120"/>
        <w:contextualSpacing w:val="0"/>
        <w:jc w:val="both"/>
        <w:rPr>
          <w:rFonts w:ascii="Verdana" w:hAnsi="Verdana" w:cstheme="minorHAnsi"/>
          <w:strike/>
          <w:sz w:val="18"/>
        </w:rPr>
      </w:pPr>
      <w:r w:rsidRPr="00B958EE">
        <w:rPr>
          <w:rFonts w:ascii="Verdana" w:eastAsia="Times New Roman" w:hAnsi="Verdana" w:cstheme="minorHAnsi"/>
          <w:strike/>
          <w:sz w:val="18"/>
          <w:lang w:eastAsia="pl-PL"/>
        </w:rPr>
        <w:t>Punkty 2.1-2.3</w:t>
      </w:r>
      <w:r w:rsidR="00304F5D" w:rsidRPr="00B958EE">
        <w:rPr>
          <w:rFonts w:ascii="Verdana" w:eastAsia="Times New Roman" w:hAnsi="Verdana" w:cstheme="minorHAnsi"/>
          <w:strike/>
          <w:sz w:val="18"/>
          <w:lang w:eastAsia="pl-PL"/>
        </w:rPr>
        <w:t xml:space="preserve"> obowiązują</w:t>
      </w:r>
      <w:r w:rsidR="004F71E5" w:rsidRPr="00B958EE">
        <w:rPr>
          <w:rFonts w:ascii="Verdana" w:eastAsia="Times New Roman" w:hAnsi="Verdana" w:cstheme="minorHAnsi"/>
          <w:strike/>
          <w:sz w:val="18"/>
          <w:lang w:eastAsia="pl-PL"/>
        </w:rPr>
        <w:t xml:space="preserve"> tylko</w:t>
      </w:r>
      <w:r w:rsidR="00304F5D" w:rsidRPr="00B958EE">
        <w:rPr>
          <w:rFonts w:ascii="Verdana" w:eastAsia="Times New Roman" w:hAnsi="Verdana" w:cstheme="minorHAnsi"/>
          <w:strike/>
          <w:sz w:val="18"/>
          <w:lang w:eastAsia="pl-PL"/>
        </w:rPr>
        <w:t xml:space="preserve"> w</w:t>
      </w:r>
      <w:r w:rsidR="004F71E5" w:rsidRPr="00B958EE">
        <w:rPr>
          <w:rFonts w:ascii="Verdana" w:eastAsia="Times New Roman" w:hAnsi="Verdana" w:cstheme="minorHAnsi"/>
          <w:strike/>
          <w:sz w:val="18"/>
          <w:lang w:eastAsia="pl-PL"/>
        </w:rPr>
        <w:t xml:space="preserve"> sytuacji kiedy </w:t>
      </w:r>
      <w:r w:rsidR="00873C37" w:rsidRPr="00B958EE">
        <w:rPr>
          <w:rFonts w:ascii="Verdana" w:eastAsia="Times New Roman" w:hAnsi="Verdana" w:cstheme="minorHAnsi"/>
          <w:strike/>
          <w:sz w:val="18"/>
          <w:lang w:eastAsia="pl-PL"/>
        </w:rPr>
        <w:t xml:space="preserve">Zamawiający dopuszcza </w:t>
      </w:r>
      <w:r w:rsidR="004F71E5" w:rsidRPr="00B958EE">
        <w:rPr>
          <w:rFonts w:ascii="Verdana" w:eastAsia="Times New Roman" w:hAnsi="Verdana" w:cstheme="minorHAnsi"/>
          <w:strike/>
          <w:sz w:val="18"/>
          <w:lang w:eastAsia="pl-PL"/>
        </w:rPr>
        <w:t>składanie ofe</w:t>
      </w:r>
      <w:r w:rsidR="00873C37" w:rsidRPr="00B958EE">
        <w:rPr>
          <w:rFonts w:ascii="Verdana" w:eastAsia="Times New Roman" w:hAnsi="Verdana" w:cstheme="minorHAnsi"/>
          <w:strike/>
          <w:sz w:val="18"/>
          <w:lang w:eastAsia="pl-PL"/>
        </w:rPr>
        <w:t>rt częściowych.</w:t>
      </w:r>
    </w:p>
    <w:p w14:paraId="747A9BCE" w14:textId="77777777" w:rsidR="00C7456F" w:rsidRPr="00B958EE" w:rsidRDefault="00C7456F"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BC76C0" w:rsidRPr="00B958EE">
            <w:rPr>
              <w:rFonts w:ascii="Verdana" w:hAnsi="Verdana" w:cstheme="minorHAnsi"/>
              <w:b/>
              <w:strike/>
              <w:sz w:val="18"/>
            </w:rPr>
            <w:t>*WYBIERZ WŁAŚCIWE*</w:t>
          </w:r>
        </w:sdtContent>
      </w:sdt>
      <w:r w:rsidR="00304F5D" w:rsidRPr="00B958EE">
        <w:rPr>
          <w:rFonts w:ascii="Verdana" w:hAnsi="Verdana" w:cstheme="minorHAnsi"/>
          <w:strike/>
          <w:sz w:val="18"/>
        </w:rPr>
        <w:t>. Dla każdego Z</w:t>
      </w:r>
      <w:r w:rsidRPr="00B958EE">
        <w:rPr>
          <w:rFonts w:ascii="Verdana" w:hAnsi="Verdana" w:cstheme="minorHAnsi"/>
          <w:strike/>
          <w:sz w:val="18"/>
        </w:rPr>
        <w:t xml:space="preserve">adania zostanie zawarta odrębna umowa. Określenie poszczególnych zadań zawarte jest w </w:t>
      </w:r>
      <w:r w:rsidR="00304F5D" w:rsidRPr="00B958EE">
        <w:rPr>
          <w:rFonts w:ascii="Verdana" w:hAnsi="Verdana" w:cstheme="minorHAnsi"/>
          <w:strike/>
          <w:sz w:val="18"/>
        </w:rPr>
        <w:t>Części</w:t>
      </w:r>
      <w:r w:rsidRPr="00B958EE">
        <w:rPr>
          <w:rFonts w:ascii="Verdana" w:hAnsi="Verdana" w:cstheme="minorHAnsi"/>
          <w:strike/>
          <w:sz w:val="18"/>
        </w:rPr>
        <w:t xml:space="preserve"> II </w:t>
      </w:r>
      <w:r w:rsidR="00120053" w:rsidRPr="00B958EE">
        <w:rPr>
          <w:rFonts w:ascii="Verdana" w:hAnsi="Verdana" w:cstheme="minorHAnsi"/>
          <w:strike/>
          <w:sz w:val="18"/>
        </w:rPr>
        <w:t>WZ</w:t>
      </w:r>
      <w:r w:rsidR="00304F5D" w:rsidRPr="00B958EE">
        <w:rPr>
          <w:rFonts w:ascii="Verdana" w:hAnsi="Verdana" w:cstheme="minorHAnsi"/>
          <w:strike/>
          <w:sz w:val="18"/>
        </w:rPr>
        <w:t>.</w:t>
      </w:r>
    </w:p>
    <w:p w14:paraId="1EB8353C" w14:textId="77777777" w:rsidR="004F71E5" w:rsidRPr="00B958EE" w:rsidRDefault="004D6758"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Składanie ofert częściowych oznacza, że </w:t>
      </w:r>
      <w:r w:rsidR="001E05BF" w:rsidRPr="00B958EE">
        <w:rPr>
          <w:rFonts w:ascii="Verdana" w:hAnsi="Verdana" w:cstheme="minorHAnsi"/>
          <w:strike/>
          <w:sz w:val="18"/>
        </w:rPr>
        <w:t>Wykonawca może złożyć wyłącznie jedną ofertę na jedno, kilka lub wszystkie Zadania</w:t>
      </w:r>
      <w:r w:rsidR="004F71E5" w:rsidRPr="00B958EE">
        <w:rPr>
          <w:rFonts w:ascii="Verdana" w:hAnsi="Verdana" w:cstheme="minorHAnsi"/>
          <w:strike/>
          <w:sz w:val="18"/>
        </w:rPr>
        <w:t>.</w:t>
      </w:r>
    </w:p>
    <w:p w14:paraId="1BDEFAF8" w14:textId="77777777" w:rsidR="004F71E5" w:rsidRPr="00B958EE" w:rsidRDefault="004F71E5"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544EAA19" w14:textId="5CEA75EE"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AD28B4">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0514FE7E" w14:textId="77777777" w:rsidTr="00EE4FFE">
        <w:tc>
          <w:tcPr>
            <w:tcW w:w="10060" w:type="dxa"/>
            <w:shd w:val="clear" w:color="auto" w:fill="D9D9D9" w:themeFill="background1" w:themeFillShade="D9"/>
          </w:tcPr>
          <w:p w14:paraId="68E06F26"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5" w:name="_Toc97200564"/>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5"/>
          </w:p>
        </w:tc>
      </w:tr>
    </w:tbl>
    <w:p w14:paraId="1173DAA7" w14:textId="0E70D8C4"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2497F8F5" w14:textId="77777777" w:rsidR="00724693" w:rsidRPr="00EE4FFE"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7536A2FF" w14:textId="5ECF4471" w:rsidR="009F6E39" w:rsidRPr="00161AFD"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4C18023A" w14:textId="2D4AD46A"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501A52FF" w14:textId="77777777" w:rsidR="009F6E39" w:rsidRPr="00161AFD" w:rsidRDefault="009F6E39" w:rsidP="000F21B6">
      <w:pPr>
        <w:spacing w:after="120" w:line="276" w:lineRule="auto"/>
        <w:ind w:left="1418"/>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1CEED801" w14:textId="77777777"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109C8246" w14:textId="2AC3BC01" w:rsidR="009F6E39" w:rsidRPr="00EE4FFE" w:rsidRDefault="009F6E39" w:rsidP="000F21B6">
      <w:pPr>
        <w:spacing w:after="120" w:line="276" w:lineRule="auto"/>
        <w:ind w:left="1418"/>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5F3E794A" w14:textId="77777777" w:rsidR="009F6E39" w:rsidRPr="009F6E39" w:rsidRDefault="009F6E39" w:rsidP="00CC7768">
      <w:pPr>
        <w:pStyle w:val="Akapitzlist"/>
        <w:numPr>
          <w:ilvl w:val="0"/>
          <w:numId w:val="51"/>
        </w:numPr>
        <w:tabs>
          <w:tab w:val="left" w:pos="1985"/>
        </w:tabs>
        <w:spacing w:before="120" w:after="120"/>
        <w:contextualSpacing w:val="0"/>
        <w:jc w:val="both"/>
        <w:rPr>
          <w:rFonts w:ascii="Verdana" w:eastAsiaTheme="minorHAnsi" w:hAnsi="Verdana" w:cs="Arial"/>
          <w:vanish/>
          <w:sz w:val="18"/>
          <w:szCs w:val="18"/>
        </w:rPr>
      </w:pPr>
    </w:p>
    <w:p w14:paraId="7ABFFF1F" w14:textId="77777777" w:rsidR="009F6E39" w:rsidRPr="009F6E39" w:rsidRDefault="009F6E39" w:rsidP="00CC7768">
      <w:pPr>
        <w:pStyle w:val="Akapitzlist"/>
        <w:numPr>
          <w:ilvl w:val="1"/>
          <w:numId w:val="51"/>
        </w:numPr>
        <w:tabs>
          <w:tab w:val="left" w:pos="1985"/>
        </w:tabs>
        <w:spacing w:before="120" w:after="120"/>
        <w:contextualSpacing w:val="0"/>
        <w:jc w:val="both"/>
        <w:rPr>
          <w:rFonts w:ascii="Verdana" w:eastAsiaTheme="minorHAnsi" w:hAnsi="Verdana" w:cs="Arial"/>
          <w:vanish/>
          <w:sz w:val="18"/>
          <w:szCs w:val="18"/>
        </w:rPr>
      </w:pPr>
    </w:p>
    <w:p w14:paraId="6C5EB923" w14:textId="77777777" w:rsidR="009F6E39" w:rsidRPr="00B958EE" w:rsidRDefault="009F6E39" w:rsidP="000F21B6">
      <w:pPr>
        <w:numPr>
          <w:ilvl w:val="1"/>
          <w:numId w:val="8"/>
        </w:numPr>
        <w:tabs>
          <w:tab w:val="left" w:pos="1985"/>
        </w:tabs>
        <w:spacing w:before="120" w:after="120" w:line="276" w:lineRule="auto"/>
        <w:ind w:left="709" w:hanging="426"/>
        <w:jc w:val="both"/>
        <w:rPr>
          <w:rFonts w:eastAsiaTheme="minorHAnsi"/>
          <w:sz w:val="18"/>
          <w:u w:val="single"/>
        </w:rPr>
      </w:pPr>
      <w:r w:rsidRPr="008369C7">
        <w:rPr>
          <w:rFonts w:eastAsiaTheme="minorHAnsi" w:cs="Arial"/>
          <w:sz w:val="18"/>
          <w:szCs w:val="18"/>
          <w:lang w:eastAsia="en-US"/>
        </w:rPr>
        <w:t>posiadają niezbędną wiedzę i doświadczenie w realizacji przedmiotu zamówienia</w:t>
      </w:r>
      <w:r w:rsidRPr="00B958EE">
        <w:rPr>
          <w:rFonts w:eastAsiaTheme="minorHAnsi" w:cs="Arial"/>
          <w:sz w:val="18"/>
          <w:szCs w:val="18"/>
          <w:lang w:eastAsia="en-US"/>
        </w:rPr>
        <w:t>; dla potwierdzenia spełniania warunku Zamawiający wymaga przedłożenia:</w:t>
      </w:r>
    </w:p>
    <w:p w14:paraId="08F154D3" w14:textId="72F45EC5" w:rsidR="009F6E39" w:rsidRPr="00B958EE" w:rsidRDefault="009F6E39" w:rsidP="000F21B6">
      <w:pPr>
        <w:pStyle w:val="Akapitzlist"/>
        <w:numPr>
          <w:ilvl w:val="2"/>
          <w:numId w:val="8"/>
        </w:numPr>
        <w:tabs>
          <w:tab w:val="left" w:pos="1985"/>
        </w:tabs>
        <w:spacing w:before="120" w:after="120"/>
        <w:ind w:left="1276" w:hanging="567"/>
        <w:jc w:val="both"/>
        <w:rPr>
          <w:rFonts w:ascii="Verdana" w:eastAsiaTheme="minorHAnsi" w:hAnsi="Verdana" w:cs="Arial"/>
          <w:sz w:val="18"/>
          <w:szCs w:val="18"/>
          <w:u w:val="single"/>
        </w:rPr>
      </w:pPr>
      <w:r w:rsidRPr="00B958EE">
        <w:rPr>
          <w:rFonts w:ascii="Verdana" w:hAnsi="Verdana"/>
          <w:sz w:val="18"/>
        </w:rPr>
        <w:t>wykazu minimum</w:t>
      </w:r>
      <w:r w:rsidR="0044628C">
        <w:rPr>
          <w:rFonts w:ascii="Verdana" w:hAnsi="Verdana"/>
          <w:sz w:val="18"/>
        </w:rPr>
        <w:t xml:space="preserve"> dwóch</w:t>
      </w:r>
      <w:r w:rsidRPr="00B958EE">
        <w:rPr>
          <w:rFonts w:ascii="Verdana" w:hAnsi="Verdana" w:cstheme="minorHAnsi"/>
          <w:bCs/>
          <w:sz w:val="18"/>
          <w:szCs w:val="18"/>
        </w:rPr>
        <w:t xml:space="preserve"> </w:t>
      </w:r>
      <w:sdt>
        <w:sdtPr>
          <w:rPr>
            <w:rFonts w:ascii="Verdana" w:hAnsi="Verdana" w:cstheme="minorHAnsi"/>
            <w:bCs/>
            <w:sz w:val="18"/>
            <w:szCs w:val="18"/>
          </w:rPr>
          <w:id w:val="1071549006"/>
          <w:placeholder>
            <w:docPart w:val="73DF0C8ABB824F198E690F218232F6AB"/>
          </w:placeholder>
          <w:dropDownList>
            <w:listItem w:value="Wybierz element."/>
            <w:listItem w:displayText="dostaw" w:value="dostaw"/>
            <w:listItem w:displayText="usług" w:value="usług"/>
          </w:dropDownList>
        </w:sdtPr>
        <w:sdtContent>
          <w:r w:rsidRPr="00B958EE">
            <w:rPr>
              <w:rFonts w:ascii="Verdana" w:hAnsi="Verdana" w:cstheme="minorHAnsi"/>
              <w:bCs/>
              <w:sz w:val="18"/>
              <w:szCs w:val="18"/>
            </w:rPr>
            <w:t>dostaw</w:t>
          </w:r>
        </w:sdtContent>
      </w:sdt>
      <w:r w:rsidRPr="00B958EE">
        <w:rPr>
          <w:rFonts w:ascii="Verdana" w:hAnsi="Verdana" w:cstheme="minorHAnsi"/>
          <w:bCs/>
          <w:sz w:val="18"/>
          <w:szCs w:val="18"/>
        </w:rPr>
        <w:t>, z zakresu</w:t>
      </w:r>
      <w:r w:rsidR="00D702B8">
        <w:rPr>
          <w:rFonts w:ascii="Verdana" w:hAnsi="Verdana" w:cstheme="minorHAnsi"/>
          <w:bCs/>
          <w:sz w:val="18"/>
          <w:szCs w:val="18"/>
        </w:rPr>
        <w:t xml:space="preserve"> przedmiotowej dostawy</w:t>
      </w:r>
      <w:r w:rsidR="00B958EE">
        <w:rPr>
          <w:rFonts w:ascii="Verdana" w:hAnsi="Verdana" w:cstheme="minorHAnsi"/>
          <w:bCs/>
          <w:sz w:val="18"/>
          <w:szCs w:val="18"/>
        </w:rPr>
        <w:t>,</w:t>
      </w:r>
      <w:r w:rsidRPr="00B958EE">
        <w:rPr>
          <w:rFonts w:ascii="Verdana" w:hAnsi="Verdana" w:cstheme="minorHAnsi"/>
          <w:bCs/>
          <w:sz w:val="18"/>
          <w:szCs w:val="18"/>
        </w:rPr>
        <w:t xml:space="preserve"> spełniających łącznie następujące kryteria:</w:t>
      </w:r>
      <w:r w:rsidRPr="00B958EE">
        <w:rPr>
          <w:rFonts w:ascii="Verdana" w:eastAsiaTheme="minorHAnsi" w:hAnsi="Verdana" w:cs="Arial"/>
          <w:sz w:val="18"/>
          <w:szCs w:val="18"/>
        </w:rPr>
        <w:t xml:space="preserve"> </w:t>
      </w:r>
    </w:p>
    <w:p w14:paraId="2D4FE5B7" w14:textId="4E2F079B" w:rsidR="009F6E39" w:rsidRPr="00B958EE" w:rsidRDefault="0075117C" w:rsidP="00CC7768">
      <w:pPr>
        <w:pStyle w:val="Akapitzlist"/>
        <w:numPr>
          <w:ilvl w:val="0"/>
          <w:numId w:val="52"/>
        </w:numPr>
        <w:tabs>
          <w:tab w:val="left" w:pos="1985"/>
        </w:tabs>
        <w:spacing w:before="120" w:after="120"/>
        <w:ind w:left="1560" w:hanging="142"/>
        <w:jc w:val="both"/>
        <w:rPr>
          <w:rFonts w:eastAsiaTheme="minorHAnsi" w:cs="Arial"/>
          <w:sz w:val="18"/>
          <w:szCs w:val="18"/>
          <w:u w:val="single"/>
        </w:rPr>
      </w:pPr>
      <w:sdt>
        <w:sdtPr>
          <w:rPr>
            <w:rFonts w:ascii="Verdana" w:hAnsi="Verdana" w:cstheme="minorHAnsi"/>
            <w:b/>
            <w:bCs/>
            <w:sz w:val="18"/>
            <w:szCs w:val="18"/>
          </w:rPr>
          <w:id w:val="544564273"/>
          <w:placeholder>
            <w:docPart w:val="B2A10961F2BF4BDD9D848B56E3C53507"/>
          </w:placeholder>
          <w:dropDownList>
            <w:listItem w:value="Wybierz element"/>
            <w:listItem w:displayText="dostawy" w:value="dostawy"/>
            <w:listItem w:displayText="usługi" w:value="usługi"/>
          </w:dropDownList>
        </w:sdtPr>
        <w:sdtContent>
          <w:r w:rsidR="00B958EE">
            <w:rPr>
              <w:rFonts w:ascii="Verdana" w:hAnsi="Verdana" w:cstheme="minorHAnsi"/>
              <w:b/>
              <w:bCs/>
              <w:sz w:val="18"/>
              <w:szCs w:val="18"/>
            </w:rPr>
            <w:t>dostawy</w:t>
          </w:r>
        </w:sdtContent>
      </w:sdt>
      <w:r w:rsidR="009F6E39" w:rsidRPr="00B958EE">
        <w:rPr>
          <w:rFonts w:ascii="Verdana" w:eastAsiaTheme="minorHAnsi" w:hAnsi="Verdana" w:cs="Arial"/>
          <w:sz w:val="18"/>
          <w:szCs w:val="18"/>
          <w:shd w:val="clear" w:color="auto" w:fill="FFFFFF" w:themeFill="background1"/>
        </w:rPr>
        <w:t xml:space="preserve"> zrealizowane/</w:t>
      </w:r>
      <w:r w:rsidR="009F6E39" w:rsidRPr="00B958EE">
        <w:rPr>
          <w:rFonts w:ascii="Verdana" w:eastAsiaTheme="minorHAnsi" w:hAnsi="Verdana" w:cs="Arial"/>
          <w:strike/>
          <w:sz w:val="18"/>
          <w:szCs w:val="18"/>
        </w:rPr>
        <w:t>realizowane</w:t>
      </w:r>
      <w:r w:rsidR="009F6E39" w:rsidRPr="00B958EE">
        <w:rPr>
          <w:rFonts w:ascii="Verdana" w:eastAsiaTheme="minorHAnsi" w:hAnsi="Verdana" w:cs="Arial"/>
          <w:sz w:val="18"/>
          <w:szCs w:val="18"/>
        </w:rPr>
        <w:t xml:space="preserve"> w okresie ostatnich </w:t>
      </w:r>
      <w:r w:rsidR="00846DE3" w:rsidRPr="00B958EE">
        <w:rPr>
          <w:rFonts w:ascii="Verdana" w:eastAsiaTheme="minorHAnsi" w:hAnsi="Verdana" w:cs="Arial"/>
          <w:b/>
          <w:sz w:val="18"/>
          <w:szCs w:val="18"/>
        </w:rPr>
        <w:t>3</w:t>
      </w:r>
      <w:r w:rsidR="009F6E39" w:rsidRPr="00B958EE">
        <w:rPr>
          <w:rFonts w:ascii="Verdana" w:eastAsiaTheme="minorHAnsi" w:hAnsi="Verdana" w:cs="Arial"/>
          <w:b/>
          <w:sz w:val="18"/>
          <w:szCs w:val="18"/>
        </w:rPr>
        <w:t xml:space="preserve"> lat</w:t>
      </w:r>
      <w:r w:rsidR="009F6E39" w:rsidRPr="00B958EE">
        <w:rPr>
          <w:rFonts w:ascii="Verdana" w:hAnsi="Verdana"/>
          <w:sz w:val="18"/>
        </w:rPr>
        <w:t xml:space="preserve"> przed upływem terminu składania ofert</w:t>
      </w:r>
      <w:r w:rsidR="009F6E39" w:rsidRPr="00B958EE">
        <w:rPr>
          <w:rFonts w:ascii="Verdana" w:eastAsiaTheme="minorHAnsi" w:hAnsi="Verdana" w:cs="Arial"/>
          <w:sz w:val="18"/>
          <w:szCs w:val="18"/>
        </w:rPr>
        <w:t>, a jeżeli okres prowadzenia działalności jest krótszy,</w:t>
      </w:r>
      <w:r w:rsidR="0044628C">
        <w:rPr>
          <w:rFonts w:ascii="Verdana" w:eastAsiaTheme="minorHAnsi" w:hAnsi="Verdana" w:cs="Arial"/>
          <w:sz w:val="18"/>
          <w:szCs w:val="18"/>
        </w:rPr>
        <w:t xml:space="preserve"> </w:t>
      </w:r>
      <w:r w:rsidR="0044628C" w:rsidRPr="009274D9">
        <w:rPr>
          <w:rFonts w:ascii="Verdana" w:eastAsiaTheme="minorHAnsi" w:hAnsi="Verdana" w:cs="Arial"/>
          <w:sz w:val="18"/>
          <w:szCs w:val="18"/>
        </w:rPr>
        <w:t>to</w:t>
      </w:r>
      <w:r w:rsidR="009F6E39" w:rsidRPr="009274D9">
        <w:rPr>
          <w:rFonts w:ascii="Verdana" w:eastAsiaTheme="minorHAnsi" w:hAnsi="Verdana" w:cs="Arial"/>
          <w:sz w:val="18"/>
          <w:szCs w:val="18"/>
        </w:rPr>
        <w:t xml:space="preserve"> w tym okresie</w:t>
      </w:r>
      <w:r w:rsidR="009F6E39" w:rsidRPr="00B958EE">
        <w:rPr>
          <w:rFonts w:ascii="Verdana" w:eastAsiaTheme="minorHAnsi" w:hAnsi="Verdana" w:cs="Arial"/>
          <w:sz w:val="18"/>
          <w:szCs w:val="18"/>
        </w:rPr>
        <w:t>,</w:t>
      </w:r>
    </w:p>
    <w:p w14:paraId="6D2C66C2" w14:textId="32B1E854" w:rsidR="009F6E39" w:rsidRPr="00B958EE" w:rsidRDefault="009F6E39" w:rsidP="00CC7768">
      <w:pPr>
        <w:pStyle w:val="Akapitzlist"/>
        <w:numPr>
          <w:ilvl w:val="0"/>
          <w:numId w:val="52"/>
        </w:numPr>
        <w:tabs>
          <w:tab w:val="left" w:pos="1985"/>
        </w:tabs>
        <w:spacing w:before="120" w:after="120"/>
        <w:ind w:left="1560" w:hanging="142"/>
        <w:jc w:val="both"/>
        <w:rPr>
          <w:rFonts w:eastAsiaTheme="minorHAnsi" w:cs="Arial"/>
          <w:sz w:val="18"/>
          <w:szCs w:val="18"/>
          <w:u w:val="single"/>
        </w:rPr>
      </w:pPr>
      <w:r w:rsidRPr="00B958EE">
        <w:rPr>
          <w:rFonts w:ascii="Verdana" w:eastAsiaTheme="minorHAnsi" w:hAnsi="Verdana" w:cs="Arial"/>
          <w:sz w:val="18"/>
          <w:szCs w:val="18"/>
        </w:rPr>
        <w:t xml:space="preserve">Wykonawca otrzymał za realizację </w:t>
      </w:r>
      <w:sdt>
        <w:sdtPr>
          <w:rPr>
            <w:rFonts w:ascii="Verdana" w:hAnsi="Verdana" w:cstheme="minorHAnsi"/>
            <w:b/>
            <w:bCs/>
            <w:sz w:val="18"/>
            <w:szCs w:val="18"/>
          </w:rPr>
          <w:id w:val="-1755658100"/>
          <w:placeholder>
            <w:docPart w:val="8B3B6D2C50B846EC8FD3FFBECB488EA9"/>
          </w:placeholder>
          <w:dropDownList>
            <w:listItem w:value="Wybierz element."/>
            <w:listItem w:displayText="dostaw" w:value="dostaw"/>
            <w:listItem w:displayText="usług" w:value="usług"/>
          </w:dropDownList>
        </w:sdtPr>
        <w:sdtContent>
          <w:r w:rsidRPr="00B958EE">
            <w:rPr>
              <w:rFonts w:ascii="Verdana" w:hAnsi="Verdana" w:cstheme="minorHAnsi"/>
              <w:b/>
              <w:bCs/>
              <w:sz w:val="18"/>
              <w:szCs w:val="18"/>
            </w:rPr>
            <w:t>dostaw</w:t>
          </w:r>
        </w:sdtContent>
      </w:sdt>
      <w:r w:rsidRPr="00B958EE">
        <w:rPr>
          <w:rFonts w:ascii="Verdana" w:hAnsi="Verdana" w:cstheme="minorHAnsi"/>
          <w:bCs/>
          <w:sz w:val="18"/>
          <w:szCs w:val="18"/>
        </w:rPr>
        <w:t xml:space="preserve"> </w:t>
      </w:r>
      <w:r w:rsidRPr="00B958EE">
        <w:rPr>
          <w:rFonts w:ascii="Verdana" w:eastAsiaTheme="minorHAnsi" w:hAnsi="Verdana" w:cs="Arial"/>
          <w:sz w:val="18"/>
          <w:szCs w:val="18"/>
        </w:rPr>
        <w:t xml:space="preserve">wynagrodzenie o </w:t>
      </w:r>
      <w:r w:rsidRPr="00B958EE">
        <w:rPr>
          <w:rFonts w:ascii="Verdana" w:hAnsi="Verdana"/>
          <w:sz w:val="18"/>
        </w:rPr>
        <w:t>wartości</w:t>
      </w:r>
      <w:r w:rsidRPr="00B958EE">
        <w:rPr>
          <w:rFonts w:ascii="Verdana" w:eastAsiaTheme="minorHAnsi" w:hAnsi="Verdana" w:cs="Arial"/>
          <w:sz w:val="18"/>
          <w:szCs w:val="18"/>
        </w:rPr>
        <w:t xml:space="preserve"> </w:t>
      </w:r>
      <w:r w:rsidRPr="00B958EE">
        <w:rPr>
          <w:rFonts w:ascii="Verdana" w:hAnsi="Verdana" w:cstheme="minorHAnsi"/>
          <w:bCs/>
          <w:sz w:val="18"/>
          <w:szCs w:val="18"/>
        </w:rPr>
        <w:t xml:space="preserve">na łączną kwotę nie mniejszą niż: </w:t>
      </w:r>
      <w:r w:rsidR="00D702B8">
        <w:rPr>
          <w:rFonts w:ascii="Verdana" w:hAnsi="Verdana" w:cstheme="minorHAnsi"/>
          <w:bCs/>
          <w:sz w:val="18"/>
          <w:szCs w:val="18"/>
        </w:rPr>
        <w:t>10</w:t>
      </w:r>
      <w:r w:rsidR="00B958EE">
        <w:rPr>
          <w:rFonts w:ascii="Verdana" w:hAnsi="Verdana" w:cstheme="minorHAnsi"/>
          <w:bCs/>
          <w:sz w:val="18"/>
          <w:szCs w:val="18"/>
        </w:rPr>
        <w:t>0 000,00 zł netto</w:t>
      </w:r>
      <w:r w:rsidRPr="00B958EE">
        <w:rPr>
          <w:rFonts w:ascii="Verdana" w:hAnsi="Verdana" w:cstheme="minorHAnsi"/>
          <w:bCs/>
          <w:sz w:val="18"/>
          <w:szCs w:val="18"/>
        </w:rPr>
        <w:t>,</w:t>
      </w:r>
    </w:p>
    <w:p w14:paraId="5B6F130A" w14:textId="4F8C9F4A" w:rsidR="009F6E39" w:rsidRPr="000A1A9D" w:rsidRDefault="009F6E39" w:rsidP="00CC7768">
      <w:pPr>
        <w:pStyle w:val="Akapitzlist"/>
        <w:numPr>
          <w:ilvl w:val="0"/>
          <w:numId w:val="52"/>
        </w:numPr>
        <w:tabs>
          <w:tab w:val="left" w:pos="1985"/>
        </w:tabs>
        <w:spacing w:before="120" w:after="120"/>
        <w:ind w:left="1560" w:hanging="77"/>
        <w:jc w:val="both"/>
        <w:rPr>
          <w:rFonts w:ascii="Verdana" w:hAnsi="Verdana"/>
          <w:strike/>
          <w:sz w:val="18"/>
        </w:rPr>
      </w:pPr>
      <w:r w:rsidRPr="00B958EE">
        <w:rPr>
          <w:rFonts w:ascii="Verdana" w:eastAsiaTheme="minorHAnsi" w:hAnsi="Verdana" w:cs="Arial"/>
          <w:sz w:val="18"/>
          <w:szCs w:val="18"/>
        </w:rPr>
        <w:t>należyte wykonanie/</w:t>
      </w:r>
      <w:r w:rsidRPr="0065371A">
        <w:rPr>
          <w:rFonts w:ascii="Verdana" w:eastAsiaTheme="minorHAnsi" w:hAnsi="Verdana" w:cs="Arial"/>
          <w:strike/>
          <w:sz w:val="18"/>
          <w:szCs w:val="18"/>
        </w:rPr>
        <w:t>wykonywanie</w:t>
      </w:r>
      <w:r w:rsidR="00EE4FFE" w:rsidRPr="00B958EE">
        <w:rPr>
          <w:rFonts w:ascii="Verdana" w:hAnsi="Verdana" w:cstheme="minorHAnsi"/>
          <w:b/>
          <w:bCs/>
          <w:sz w:val="18"/>
          <w:szCs w:val="18"/>
        </w:rPr>
        <w:t xml:space="preserve"> </w:t>
      </w:r>
      <w:sdt>
        <w:sdtPr>
          <w:rPr>
            <w:rFonts w:ascii="Verdana" w:hAnsi="Verdana" w:cstheme="minorHAnsi"/>
            <w:b/>
            <w:bCs/>
            <w:sz w:val="18"/>
            <w:szCs w:val="18"/>
          </w:rPr>
          <w:id w:val="-1563552305"/>
          <w:placeholder>
            <w:docPart w:val="AD22B3422B66456FA12D8D546BC381AA"/>
          </w:placeholder>
          <w:dropDownList>
            <w:listItem w:value="Wybierz element."/>
            <w:listItem w:displayText="dostaw" w:value="dostaw"/>
            <w:listItem w:displayText="usług" w:value="usług"/>
          </w:dropDownList>
        </w:sdtPr>
        <w:sdtContent>
          <w:r w:rsidR="005222DF">
            <w:rPr>
              <w:rFonts w:ascii="Verdana" w:hAnsi="Verdana" w:cstheme="minorHAnsi"/>
              <w:b/>
              <w:bCs/>
              <w:sz w:val="18"/>
              <w:szCs w:val="18"/>
            </w:rPr>
            <w:t>dostaw</w:t>
          </w:r>
        </w:sdtContent>
      </w:sdt>
      <w:r w:rsidRPr="00B958EE">
        <w:rPr>
          <w:rFonts w:ascii="Verdana" w:eastAsiaTheme="minorHAnsi" w:hAnsi="Verdana" w:cs="Arial"/>
          <w:sz w:val="18"/>
          <w:szCs w:val="18"/>
        </w:rPr>
        <w:t xml:space="preserve">  zostało potwierdzone</w:t>
      </w:r>
      <w:r w:rsidRPr="00B958EE">
        <w:rPr>
          <w:rFonts w:ascii="Verdana" w:hAnsi="Verdana"/>
          <w:sz w:val="18"/>
        </w:rPr>
        <w:t xml:space="preserve"> dokumentami</w:t>
      </w:r>
      <w:r w:rsidRPr="00B958EE">
        <w:rPr>
          <w:rFonts w:ascii="Verdana" w:eastAsiaTheme="minorHAnsi" w:hAnsi="Verdana" w:cs="Arial"/>
          <w:sz w:val="18"/>
          <w:szCs w:val="18"/>
        </w:rPr>
        <w:t xml:space="preserve">, w tym na przykład: </w:t>
      </w:r>
      <w:r w:rsidR="00EE4FFE" w:rsidRPr="00B958EE">
        <w:rPr>
          <w:rFonts w:ascii="Verdana" w:hAnsi="Verdana"/>
          <w:sz w:val="18"/>
        </w:rPr>
        <w:t xml:space="preserve">referencjami dla wykonanych </w:t>
      </w:r>
      <w:sdt>
        <w:sdtPr>
          <w:rPr>
            <w:rFonts w:ascii="Verdana" w:hAnsi="Verdana" w:cstheme="minorHAnsi"/>
            <w:b/>
            <w:bCs/>
            <w:sz w:val="18"/>
            <w:szCs w:val="18"/>
          </w:rPr>
          <w:id w:val="2099059434"/>
          <w:placeholder>
            <w:docPart w:val="6E532DAF74BE4D7A9AD4BFE14B27FDB3"/>
          </w:placeholder>
          <w:dropDownList>
            <w:listItem w:value="Wybierz element."/>
            <w:listItem w:displayText="dostaw" w:value="dostaw"/>
            <w:listItem w:displayText="usług" w:value="usług"/>
          </w:dropDownList>
        </w:sdtPr>
        <w:sdtContent>
          <w:r w:rsidR="005222DF">
            <w:rPr>
              <w:rFonts w:ascii="Verdana" w:hAnsi="Verdana" w:cstheme="minorHAnsi"/>
              <w:b/>
              <w:bCs/>
              <w:sz w:val="18"/>
              <w:szCs w:val="18"/>
            </w:rPr>
            <w:t>dostaw</w:t>
          </w:r>
        </w:sdtContent>
      </w:sdt>
      <w:r w:rsidR="00EE4FFE" w:rsidRPr="00B958EE">
        <w:rPr>
          <w:rFonts w:ascii="Verdana" w:hAnsi="Verdana"/>
          <w:sz w:val="18"/>
        </w:rPr>
        <w:t xml:space="preserve"> na łączną kwotę minimum </w:t>
      </w:r>
      <w:r w:rsidR="00D702B8">
        <w:rPr>
          <w:rFonts w:ascii="Verdana" w:hAnsi="Verdana"/>
          <w:sz w:val="18"/>
        </w:rPr>
        <w:t>10</w:t>
      </w:r>
      <w:r w:rsidR="001E4508">
        <w:rPr>
          <w:rFonts w:ascii="Verdana" w:hAnsi="Verdana"/>
          <w:sz w:val="18"/>
        </w:rPr>
        <w:t>0 000,00</w:t>
      </w:r>
      <w:r w:rsidR="00EE4FFE" w:rsidRPr="00B958EE">
        <w:rPr>
          <w:rFonts w:ascii="Verdana" w:hAnsi="Verdana"/>
          <w:sz w:val="18"/>
        </w:rPr>
        <w:t xml:space="preserve"> zł  netto, o profilu zbliżonym do </w:t>
      </w:r>
      <w:sdt>
        <w:sdtPr>
          <w:rPr>
            <w:rFonts w:ascii="Verdana" w:hAnsi="Verdana" w:cstheme="minorHAnsi"/>
            <w:b/>
            <w:bCs/>
            <w:sz w:val="18"/>
            <w:szCs w:val="18"/>
          </w:rPr>
          <w:id w:val="-949537907"/>
          <w:placeholder>
            <w:docPart w:val="E567E4FC0CE94DE9BD7803158B5BBC5A"/>
          </w:placeholder>
          <w:dropDownList>
            <w:listItem w:value="Wybierz element."/>
            <w:listItem w:displayText="dostaw" w:value="dostaw"/>
            <w:listItem w:displayText="usług" w:value="usług"/>
          </w:dropDownList>
        </w:sdtPr>
        <w:sdtContent>
          <w:r w:rsidR="005222DF">
            <w:rPr>
              <w:rFonts w:ascii="Verdana" w:hAnsi="Verdana" w:cstheme="minorHAnsi"/>
              <w:b/>
              <w:bCs/>
              <w:sz w:val="18"/>
              <w:szCs w:val="18"/>
            </w:rPr>
            <w:t>dostaw</w:t>
          </w:r>
        </w:sdtContent>
      </w:sdt>
      <w:r w:rsidR="00EE4FFE" w:rsidRPr="00B958EE">
        <w:rPr>
          <w:rFonts w:ascii="Verdana" w:hAnsi="Verdana"/>
          <w:sz w:val="18"/>
        </w:rPr>
        <w:t xml:space="preserve"> będących przedmiotem przetargu (w czynnych obiektach przemysłowych), potwierdzające posiadanie przez oferenta </w:t>
      </w:r>
      <w:r w:rsidR="00EE4FFE" w:rsidRPr="009274D9">
        <w:rPr>
          <w:rFonts w:ascii="Verdana" w:hAnsi="Verdana"/>
          <w:sz w:val="18"/>
        </w:rPr>
        <w:t xml:space="preserve">co najmniej </w:t>
      </w:r>
      <w:r w:rsidR="00B902A5">
        <w:rPr>
          <w:rFonts w:ascii="Verdana" w:hAnsi="Verdana"/>
          <w:sz w:val="18"/>
        </w:rPr>
        <w:t>3</w:t>
      </w:r>
      <w:r w:rsidR="00EE4FFE" w:rsidRPr="00617E60">
        <w:rPr>
          <w:rFonts w:ascii="Verdana" w:hAnsi="Verdana"/>
          <w:sz w:val="18"/>
        </w:rPr>
        <w:t xml:space="preserve">-letniego </w:t>
      </w:r>
      <w:r w:rsidR="00EE4FFE" w:rsidRPr="00B958EE">
        <w:rPr>
          <w:rFonts w:ascii="Verdana" w:hAnsi="Verdana"/>
          <w:sz w:val="18"/>
        </w:rPr>
        <w:t xml:space="preserve">doświadczenia, poświadczone co najmniej </w:t>
      </w:r>
      <w:r w:rsidR="00D702B8">
        <w:rPr>
          <w:rFonts w:ascii="Verdana" w:hAnsi="Verdana"/>
          <w:sz w:val="18"/>
        </w:rPr>
        <w:t>2</w:t>
      </w:r>
      <w:r w:rsidR="00EE4FFE" w:rsidRPr="00B958EE">
        <w:rPr>
          <w:rFonts w:ascii="Verdana" w:hAnsi="Verdana"/>
          <w:sz w:val="18"/>
        </w:rPr>
        <w:t>-listami referencyjnymi, (które zawierają kwoty z umów) dla realizowanych prac, 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EE4FFE" w:rsidRPr="00B958EE">
        <w:rPr>
          <w:rFonts w:ascii="Verdana" w:hAnsi="Verdana"/>
          <w:iCs/>
          <w:sz w:val="18"/>
        </w:rPr>
        <w:t>.</w:t>
      </w:r>
      <w:r w:rsidRPr="000A1A9D">
        <w:rPr>
          <w:rFonts w:ascii="Verdana" w:eastAsiaTheme="minorHAnsi" w:hAnsi="Verdana" w:cs="Arial"/>
          <w:strike/>
          <w:sz w:val="18"/>
          <w:szCs w:val="18"/>
        </w:rPr>
        <w:t xml:space="preserve"> </w:t>
      </w:r>
    </w:p>
    <w:p w14:paraId="4F3A5C7F" w14:textId="77777777" w:rsidR="00F36777" w:rsidRPr="00073C8B" w:rsidRDefault="009F6E39" w:rsidP="00F36777">
      <w:pPr>
        <w:numPr>
          <w:ilvl w:val="1"/>
          <w:numId w:val="8"/>
        </w:numPr>
        <w:tabs>
          <w:tab w:val="left" w:pos="1985"/>
        </w:tabs>
        <w:spacing w:before="120" w:after="120" w:line="276" w:lineRule="auto"/>
        <w:ind w:left="993" w:hanging="426"/>
        <w:jc w:val="both"/>
        <w:rPr>
          <w:rFonts w:eastAsiaTheme="minorHAnsi"/>
          <w:strike/>
          <w:sz w:val="18"/>
          <w:u w:val="single"/>
        </w:rPr>
      </w:pPr>
      <w:r w:rsidRPr="00073C8B">
        <w:rPr>
          <w:rFonts w:eastAsiaTheme="minorHAnsi" w:cs="Arial"/>
          <w:strike/>
          <w:sz w:val="18"/>
          <w:szCs w:val="18"/>
        </w:rPr>
        <w:t xml:space="preserve">dysponują odpowiednim potencjałem technicznym i osobowym, pozwalającym na realizację zamówienia; </w:t>
      </w:r>
      <w:r w:rsidR="00F36777" w:rsidRPr="00073C8B">
        <w:rPr>
          <w:rFonts w:eastAsiaTheme="minorHAnsi" w:cs="Arial"/>
          <w:strike/>
          <w:sz w:val="18"/>
          <w:szCs w:val="18"/>
          <w:lang w:eastAsia="en-US"/>
        </w:rPr>
        <w:t>dla potwierdzenia spełniania warunku Zamawiający wymaga przedłożenia:</w:t>
      </w:r>
    </w:p>
    <w:p w14:paraId="0CFB4344" w14:textId="21B588DF" w:rsidR="00F36777" w:rsidRPr="00EE4FFE" w:rsidRDefault="0075117C"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1E5033FD" w14:textId="304D3E2B" w:rsidR="00F36777" w:rsidRPr="00366531" w:rsidRDefault="00F36777" w:rsidP="00EE4FFE">
      <w:pPr>
        <w:tabs>
          <w:tab w:val="left" w:pos="1985"/>
        </w:tabs>
        <w:spacing w:line="276" w:lineRule="auto"/>
        <w:ind w:left="1701"/>
        <w:jc w:val="both"/>
        <w:rPr>
          <w:rFonts w:eastAsiaTheme="minorHAnsi" w:cstheme="minorHAnsi"/>
          <w:b/>
          <w:strike/>
          <w:sz w:val="18"/>
          <w:szCs w:val="22"/>
          <w:lang w:eastAsia="en-US"/>
        </w:rPr>
      </w:pPr>
      <w:r w:rsidRPr="00366531">
        <w:rPr>
          <w:rFonts w:eastAsiaTheme="minorHAnsi" w:cstheme="minorHAnsi"/>
          <w:strike/>
          <w:sz w:val="18"/>
          <w:szCs w:val="22"/>
          <w:lang w:eastAsia="en-US"/>
        </w:rPr>
        <w:lastRenderedPageBreak/>
        <w:t>wykazu niezbędnych do zrealizowania zamówienia narzędzi, urządzeń, sprzętu, którymi dysponuje Wykonawca</w:t>
      </w:r>
      <w:r w:rsidR="00084292" w:rsidRPr="00366531">
        <w:rPr>
          <w:rFonts w:eastAsiaTheme="minorHAnsi" w:cstheme="minorHAnsi"/>
          <w:strike/>
          <w:sz w:val="18"/>
          <w:szCs w:val="22"/>
          <w:lang w:eastAsia="en-US"/>
        </w:rPr>
        <w:t>,</w:t>
      </w:r>
    </w:p>
    <w:p w14:paraId="05E731CD" w14:textId="76370CAD" w:rsidR="00F36777" w:rsidRPr="009834E5" w:rsidRDefault="0075117C"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116E447E" w14:textId="3166215B" w:rsidR="00F36777" w:rsidRPr="00366531"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366531">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366531">
        <w:rPr>
          <w:rFonts w:cstheme="minorHAnsi"/>
          <w:iCs/>
          <w:strike/>
          <w:sz w:val="18"/>
          <w:szCs w:val="22"/>
        </w:rPr>
        <w:t>,</w:t>
      </w:r>
    </w:p>
    <w:p w14:paraId="4E464008" w14:textId="3DAD3244" w:rsidR="00F36777" w:rsidRPr="00EE4FFE" w:rsidRDefault="0075117C"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78135DD3" w14:textId="61B08DE7" w:rsidR="009F6E39" w:rsidRPr="00366531" w:rsidRDefault="00F36777" w:rsidP="00EE4FFE">
      <w:pPr>
        <w:tabs>
          <w:tab w:val="left" w:pos="1985"/>
        </w:tabs>
        <w:spacing w:line="276" w:lineRule="auto"/>
        <w:ind w:left="1701"/>
        <w:jc w:val="both"/>
        <w:rPr>
          <w:rFonts w:eastAsiaTheme="minorHAnsi" w:cstheme="minorHAnsi"/>
          <w:strike/>
          <w:color w:val="000000" w:themeColor="text1"/>
          <w:sz w:val="18"/>
          <w:szCs w:val="22"/>
          <w:lang w:eastAsia="en-US"/>
        </w:rPr>
      </w:pPr>
      <w:r w:rsidRPr="00366531">
        <w:rPr>
          <w:rFonts w:eastAsiaTheme="minorHAnsi" w:cstheme="minorHAnsi"/>
          <w:strike/>
          <w:color w:val="000000" w:themeColor="text1"/>
          <w:sz w:val="18"/>
          <w:szCs w:val="22"/>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366531">
        <w:rPr>
          <w:rFonts w:cstheme="minorHAnsi"/>
          <w:iCs/>
          <w:strike/>
          <w:color w:val="000000" w:themeColor="text1"/>
          <w:sz w:val="18"/>
          <w:szCs w:val="22"/>
        </w:rPr>
        <w:t>,</w:t>
      </w:r>
    </w:p>
    <w:p w14:paraId="1A036F93" w14:textId="77777777" w:rsidR="009F6E39" w:rsidRPr="008369C7" w:rsidRDefault="009F6E39" w:rsidP="00EE4FFE">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8369C7">
        <w:rPr>
          <w:rFonts w:eastAsiaTheme="minorHAnsi" w:cs="Arial"/>
          <w:sz w:val="18"/>
          <w:szCs w:val="18"/>
        </w:rPr>
        <w:t>znajdują się w sytuacji ekonomicznej i finansowej zapewniającej wykonanie zamówienia; dla potwierdzenia spełniania warunku Zamawiający wymaga:</w:t>
      </w:r>
    </w:p>
    <w:p w14:paraId="10DC2110"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67ED214D"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0F23738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E147CE7"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30888DA"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0976F25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sdt>
      <w:sdtPr>
        <w:rPr>
          <w:rFonts w:ascii="Verdana" w:eastAsiaTheme="minorHAnsi" w:hAnsi="Verdana" w:cs="Arial"/>
          <w:b/>
          <w:sz w:val="18"/>
          <w:szCs w:val="18"/>
        </w:rPr>
        <w:id w:val="1489363943"/>
        <w:placeholder>
          <w:docPart w:val="DefaultPlaceholder_-1854013439"/>
        </w:placeholder>
        <w:dropDownList>
          <w:listItem w:value="Wybierz element."/>
          <w:listItem w:displayText="Niniejszy zapis nie obowiązuje." w:value="Niniejszy zapis nie obowiązuje."/>
          <w:listItem w:displayText="Niniejszy zapis obowiązuje." w:value="Niniejszy zapis obowiązuje."/>
        </w:dropDownList>
      </w:sdtPr>
      <w:sdtContent>
        <w:p w14:paraId="49B12E70" w14:textId="50F20D4A" w:rsidR="00366531" w:rsidRDefault="00D84CB7" w:rsidP="00CC7768">
          <w:pPr>
            <w:pStyle w:val="Akapitzlist"/>
            <w:numPr>
              <w:ilvl w:val="2"/>
              <w:numId w:val="54"/>
            </w:numPr>
            <w:tabs>
              <w:tab w:val="left" w:pos="1985"/>
            </w:tabs>
            <w:spacing w:before="120" w:after="120"/>
            <w:contextualSpacing w:val="0"/>
            <w:jc w:val="both"/>
            <w:rPr>
              <w:rFonts w:ascii="Verdana" w:eastAsiaTheme="minorHAnsi" w:hAnsi="Verdana" w:cs="Arial"/>
              <w:sz w:val="18"/>
              <w:szCs w:val="18"/>
            </w:rPr>
          </w:pPr>
          <w:r>
            <w:rPr>
              <w:rFonts w:ascii="Verdana" w:eastAsiaTheme="minorHAnsi" w:hAnsi="Verdana" w:cs="Arial"/>
              <w:b/>
              <w:sz w:val="18"/>
              <w:szCs w:val="18"/>
            </w:rPr>
            <w:t>Niniejszy zapis obowiązuje.</w:t>
          </w:r>
        </w:p>
      </w:sdtContent>
    </w:sdt>
    <w:p w14:paraId="333C5AC3" w14:textId="6979E56C" w:rsidR="00724693" w:rsidRPr="003E0CFC" w:rsidRDefault="009F6E39" w:rsidP="00366531">
      <w:pPr>
        <w:pStyle w:val="Akapitzlist"/>
        <w:tabs>
          <w:tab w:val="left" w:pos="1985"/>
        </w:tabs>
        <w:spacing w:before="120" w:after="120"/>
        <w:ind w:left="1712"/>
        <w:contextualSpacing w:val="0"/>
        <w:jc w:val="both"/>
        <w:rPr>
          <w:rFonts w:ascii="Verdana" w:eastAsiaTheme="minorHAnsi" w:hAnsi="Verdana" w:cs="Arial"/>
          <w:sz w:val="18"/>
          <w:szCs w:val="18"/>
        </w:rPr>
      </w:pPr>
      <w:r w:rsidRPr="003E0CFC">
        <w:rPr>
          <w:rFonts w:ascii="Verdana" w:eastAsiaTheme="minorHAnsi" w:hAnsi="Verdana" w:cs="Arial"/>
          <w:sz w:val="18"/>
          <w:szCs w:val="18"/>
        </w:rPr>
        <w:t xml:space="preserve">przedłożenia </w:t>
      </w:r>
      <w:r w:rsidR="00620EB7" w:rsidRPr="003E0CFC">
        <w:rPr>
          <w:rFonts w:ascii="Verdana" w:eastAsiaTheme="minorHAnsi" w:hAnsi="Verdana" w:cs="Arial"/>
          <w:sz w:val="18"/>
          <w:szCs w:val="18"/>
        </w:rPr>
        <w:t xml:space="preserve">oświadczenia Wykonawcy o posiadaniu </w:t>
      </w:r>
      <w:r w:rsidRPr="003E0CFC">
        <w:rPr>
          <w:rFonts w:ascii="Verdana" w:hAnsi="Verdana"/>
          <w:sz w:val="18"/>
        </w:rPr>
        <w:t xml:space="preserve">polisy OC lub innego dokumentu ubezpieczenia </w:t>
      </w:r>
      <w:r w:rsidRPr="003E0CFC">
        <w:rPr>
          <w:rFonts w:ascii="Verdana" w:hAnsi="Verdana"/>
          <w:color w:val="000000" w:themeColor="text1"/>
          <w:sz w:val="18"/>
        </w:rPr>
        <w:t>z</w:t>
      </w:r>
      <w:r w:rsidRPr="003E0CFC">
        <w:rPr>
          <w:rFonts w:ascii="Verdana" w:hAnsi="Verdana" w:cstheme="minorHAnsi"/>
          <w:color w:val="000000" w:themeColor="text1"/>
          <w:sz w:val="18"/>
          <w:szCs w:val="18"/>
        </w:rPr>
        <w:t> </w:t>
      </w:r>
      <w:r w:rsidRPr="003E0CFC">
        <w:rPr>
          <w:rFonts w:ascii="Verdana" w:hAnsi="Verdana"/>
          <w:color w:val="000000" w:themeColor="text1"/>
          <w:sz w:val="18"/>
        </w:rPr>
        <w:t xml:space="preserve">sumą ubezpieczenia nie mniejszą niż </w:t>
      </w:r>
      <w:r w:rsidR="00D702B8">
        <w:rPr>
          <w:rFonts w:ascii="Verdana" w:hAnsi="Verdana"/>
          <w:color w:val="000000" w:themeColor="text1"/>
          <w:sz w:val="18"/>
        </w:rPr>
        <w:t>10</w:t>
      </w:r>
      <w:r w:rsidR="00D84CB7">
        <w:rPr>
          <w:rFonts w:ascii="Verdana" w:hAnsi="Verdana"/>
          <w:color w:val="000000" w:themeColor="text1"/>
          <w:sz w:val="18"/>
        </w:rPr>
        <w:t>0 000,00</w:t>
      </w:r>
      <w:r w:rsidRPr="003E0CFC">
        <w:rPr>
          <w:rFonts w:ascii="Verdana" w:hAnsi="Verdana"/>
          <w:color w:val="000000" w:themeColor="text1"/>
          <w:sz w:val="18"/>
        </w:rPr>
        <w:t xml:space="preserve">zł, </w:t>
      </w:r>
      <w:r w:rsidRPr="003E0CFC">
        <w:rPr>
          <w:rFonts w:ascii="Verdana" w:hAnsi="Verdana"/>
          <w:sz w:val="18"/>
        </w:rPr>
        <w:t xml:space="preserve">potwierdzającego, że Wykonawca jest ubezpieczony od odpowiedzialności cywilnej w zakresie prowadzonej działalności gospodarczej, obejmującej </w:t>
      </w:r>
      <w:r w:rsidR="00846DE3" w:rsidRPr="003E0CFC">
        <w:rPr>
          <w:rFonts w:ascii="Verdana" w:hAnsi="Verdana"/>
          <w:sz w:val="18"/>
        </w:rPr>
        <w:t>–</w:t>
      </w:r>
      <w:r w:rsidRPr="003E0CFC">
        <w:rPr>
          <w:rFonts w:ascii="Verdana" w:hAnsi="Verdana"/>
          <w:sz w:val="18"/>
        </w:rPr>
        <w:t xml:space="preserve"> co najmniej </w:t>
      </w:r>
      <w:r w:rsidR="00846DE3" w:rsidRPr="003E0CFC">
        <w:rPr>
          <w:rFonts w:ascii="Verdana" w:hAnsi="Verdana"/>
          <w:sz w:val="18"/>
        </w:rPr>
        <w:t>–</w:t>
      </w:r>
      <w:r w:rsidRPr="003E0CFC">
        <w:rPr>
          <w:rFonts w:ascii="Verdana" w:hAnsi="Verdana"/>
          <w:sz w:val="18"/>
        </w:rPr>
        <w:t xml:space="preserve"> działalność związaną z przedmiotem zamówienia; jeżeli okres polisy nie obejmuje całego okresu realizacji zamówienia</w:t>
      </w:r>
      <w:r w:rsidRPr="003E0CFC">
        <w:rPr>
          <w:rFonts w:ascii="Verdana" w:eastAsia="Times" w:hAnsi="Verdana" w:cs="Times-Roman"/>
          <w:sz w:val="18"/>
          <w:szCs w:val="18"/>
        </w:rPr>
        <w:t xml:space="preserve">, Zamawiający żąda przedłożenia </w:t>
      </w:r>
      <w:r w:rsidRPr="003E0CFC">
        <w:rPr>
          <w:rFonts w:ascii="Verdana" w:hAnsi="Verdana" w:cs="Tahoma"/>
          <w:sz w:val="18"/>
          <w:szCs w:val="18"/>
        </w:rPr>
        <w:t>oświadczenia</w:t>
      </w:r>
      <w:r w:rsidRPr="003E0CFC">
        <w:rPr>
          <w:rFonts w:ascii="Verdana" w:hAnsi="Verdana"/>
          <w:sz w:val="18"/>
        </w:rPr>
        <w:t xml:space="preserve"> Wykonawcy o</w:t>
      </w:r>
      <w:r w:rsidRPr="003E0CFC">
        <w:rPr>
          <w:rFonts w:ascii="Verdana" w:hAnsi="Verdana" w:cs="Tahoma"/>
          <w:sz w:val="18"/>
          <w:szCs w:val="18"/>
        </w:rPr>
        <w:t> </w:t>
      </w:r>
      <w:r w:rsidRPr="003E0CFC">
        <w:rPr>
          <w:rFonts w:ascii="Verdana" w:hAnsi="Verdana"/>
          <w:sz w:val="18"/>
        </w:rPr>
        <w:t>kontynuacji ubezpieczenia OC przez okres realizacji zamówienia</w:t>
      </w:r>
      <w:r w:rsidRPr="003E0CFC">
        <w:rPr>
          <w:rFonts w:ascii="Verdana" w:hAnsi="Verdana" w:cs="Tahoma"/>
          <w:sz w:val="18"/>
          <w:szCs w:val="18"/>
        </w:rPr>
        <w:t>,</w:t>
      </w:r>
      <w:r w:rsidR="00724693" w:rsidRPr="003E0CFC">
        <w:rPr>
          <w:rFonts w:ascii="Verdana" w:eastAsiaTheme="minorHAnsi" w:hAnsi="Verdana" w:cs="Arial"/>
          <w:sz w:val="18"/>
          <w:szCs w:val="18"/>
        </w:rPr>
        <w:t xml:space="preserve"> </w:t>
      </w:r>
    </w:p>
    <w:p w14:paraId="0DEAC12F" w14:textId="31684E99" w:rsidR="00620EB7" w:rsidRPr="009834E5" w:rsidRDefault="0075117C" w:rsidP="00CC7768">
      <w:pPr>
        <w:numPr>
          <w:ilvl w:val="2"/>
          <w:numId w:val="54"/>
        </w:numPr>
        <w:tabs>
          <w:tab w:val="left" w:pos="1985"/>
        </w:tabs>
        <w:spacing w:line="276" w:lineRule="auto"/>
        <w:jc w:val="both"/>
        <w:rPr>
          <w:rFonts w:eastAsiaTheme="minorHAnsi" w:cs="Arial"/>
          <w:sz w:val="18"/>
          <w:szCs w:val="18"/>
          <w:lang w:eastAsia="en-US"/>
        </w:rPr>
      </w:pPr>
      <w:sdt>
        <w:sdtPr>
          <w:rPr>
            <w:rFonts w:eastAsiaTheme="minorHAnsi"/>
            <w:b/>
            <w:sz w:val="18"/>
            <w:szCs w:val="18"/>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sidRPr="00513213">
            <w:rPr>
              <w:rFonts w:eastAsiaTheme="minorHAnsi"/>
              <w:b/>
              <w:sz w:val="18"/>
              <w:szCs w:val="18"/>
            </w:rPr>
            <w:t xml:space="preserve">Niniejszy zapis nie obowiązuje </w:t>
          </w:r>
        </w:sdtContent>
      </w:sdt>
      <w:r w:rsidR="00620EB7" w:rsidRPr="009834E5">
        <w:rPr>
          <w:bCs/>
          <w:sz w:val="18"/>
          <w:szCs w:val="18"/>
        </w:rPr>
        <w:t xml:space="preserve"> </w:t>
      </w:r>
    </w:p>
    <w:p w14:paraId="0201DB41" w14:textId="77777777" w:rsidR="00620EB7" w:rsidRPr="00366531" w:rsidRDefault="00620EB7" w:rsidP="00366531">
      <w:pPr>
        <w:tabs>
          <w:tab w:val="left" w:pos="1985"/>
        </w:tabs>
        <w:spacing w:after="120" w:line="276" w:lineRule="auto"/>
        <w:ind w:left="1701"/>
        <w:jc w:val="both"/>
        <w:rPr>
          <w:strike/>
          <w:color w:val="000000"/>
          <w:sz w:val="18"/>
          <w:szCs w:val="18"/>
        </w:rPr>
      </w:pPr>
      <w:r w:rsidRPr="00366531">
        <w:rPr>
          <w:bCs/>
          <w:strike/>
          <w:color w:val="000000"/>
          <w:sz w:val="18"/>
          <w:szCs w:val="18"/>
        </w:rPr>
        <w:t>przedłożenia informacji banku lub spółdzielczej kasy oszczędnościowo-kredytowej</w:t>
      </w:r>
      <w:r w:rsidRPr="00366531">
        <w:rPr>
          <w:strike/>
          <w:color w:val="000000"/>
          <w:sz w:val="18"/>
          <w:szCs w:val="18"/>
        </w:rPr>
        <w:t xml:space="preserve">, potwierdzającej posiadanie środków finansowych lub zdolności kredytowej na poziomie min. </w:t>
      </w:r>
      <w:r w:rsidRPr="00366531">
        <w:rPr>
          <w:strike/>
        </w:rPr>
        <w:t>[*kwota*]</w:t>
      </w:r>
      <w:r w:rsidRPr="00366531">
        <w:rPr>
          <w:rFonts w:cstheme="minorHAnsi"/>
          <w:strike/>
          <w:color w:val="000000" w:themeColor="text1"/>
          <w:sz w:val="18"/>
          <w:szCs w:val="18"/>
        </w:rPr>
        <w:t xml:space="preserve"> zł, słownie: </w:t>
      </w:r>
      <w:r w:rsidRPr="00366531">
        <w:rPr>
          <w:strike/>
        </w:rPr>
        <w:t>[*kwota słownie*]</w:t>
      </w:r>
      <w:r w:rsidRPr="00366531">
        <w:rPr>
          <w:strike/>
          <w:color w:val="000000"/>
          <w:sz w:val="18"/>
          <w:szCs w:val="18"/>
        </w:rPr>
        <w:t>; wystawionej nie wcześniej niż 1 miesiąc przed upływem terminu składania ofert;</w:t>
      </w:r>
    </w:p>
    <w:p w14:paraId="5BBA44A5" w14:textId="77777777" w:rsidR="0097468F" w:rsidRPr="0097468F" w:rsidRDefault="0097468F" w:rsidP="00CC7768">
      <w:pPr>
        <w:pStyle w:val="Akapitzlist"/>
        <w:numPr>
          <w:ilvl w:val="0"/>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51BA70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85B0B18"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10ED9AB"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E109B49"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6A20138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FCDC2D8"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8A7228E"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F291AC7" w14:textId="66D4B372" w:rsidR="0097468F" w:rsidRPr="00513213" w:rsidRDefault="0075117C" w:rsidP="00CC7768">
      <w:pPr>
        <w:numPr>
          <w:ilvl w:val="2"/>
          <w:numId w:val="53"/>
        </w:numPr>
        <w:tabs>
          <w:tab w:val="left" w:pos="1701"/>
        </w:tabs>
        <w:spacing w:after="120" w:line="276" w:lineRule="auto"/>
        <w:ind w:left="1497"/>
        <w:jc w:val="both"/>
        <w:rPr>
          <w:rFonts w:eastAsiaTheme="minorHAnsi" w:cs="Arial"/>
          <w:sz w:val="18"/>
          <w:szCs w:val="18"/>
          <w:lang w:eastAsia="en-US"/>
        </w:rPr>
      </w:pPr>
      <w:sdt>
        <w:sdtPr>
          <w:rPr>
            <w:rFonts w:eastAsiaTheme="minorHAnsi"/>
            <w:b/>
            <w:sz w:val="18"/>
            <w:szCs w:val="18"/>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sidRPr="00513213">
            <w:rPr>
              <w:rFonts w:eastAsiaTheme="minorHAnsi"/>
              <w:b/>
              <w:sz w:val="18"/>
              <w:szCs w:val="18"/>
            </w:rPr>
            <w:t xml:space="preserve">Niniejszy zapis nie obowiązuje </w:t>
          </w:r>
        </w:sdtContent>
      </w:sdt>
      <w:r w:rsidR="0097468F" w:rsidRPr="00513213">
        <w:rPr>
          <w:bCs/>
          <w:color w:val="000000"/>
          <w:sz w:val="18"/>
          <w:szCs w:val="18"/>
        </w:rPr>
        <w:t xml:space="preserve"> </w:t>
      </w:r>
    </w:p>
    <w:p w14:paraId="26F51358" w14:textId="77777777" w:rsidR="0097468F" w:rsidRPr="00366531" w:rsidRDefault="0097468F" w:rsidP="0097468F">
      <w:pPr>
        <w:pStyle w:val="Akapitzlist"/>
        <w:tabs>
          <w:tab w:val="left" w:pos="1985"/>
        </w:tabs>
        <w:spacing w:after="120"/>
        <w:ind w:left="1560"/>
        <w:jc w:val="both"/>
        <w:rPr>
          <w:rFonts w:ascii="Verdana" w:hAnsi="Verdana"/>
          <w:strike/>
          <w:color w:val="000000"/>
          <w:sz w:val="18"/>
          <w:szCs w:val="18"/>
        </w:rPr>
      </w:pPr>
      <w:r w:rsidRPr="00366531">
        <w:rPr>
          <w:rFonts w:ascii="Verdana" w:hAnsi="Verdana" w:cs="Arial"/>
          <w:strike/>
          <w:sz w:val="18"/>
          <w:szCs w:val="18"/>
        </w:rPr>
        <w:t xml:space="preserve">uzyskania przez Wykonawcę oceny scoringowej na poziomie minimum </w:t>
      </w:r>
      <w:r w:rsidRPr="00366531">
        <w:rPr>
          <w:rFonts w:ascii="Verdana" w:hAnsi="Verdana" w:cs="Arial"/>
          <w:b/>
          <w:strike/>
          <w:sz w:val="18"/>
          <w:szCs w:val="18"/>
        </w:rPr>
        <w:t>3,75</w:t>
      </w:r>
      <w:r w:rsidRPr="00366531">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22F3E2A6" w14:textId="77777777" w:rsidR="0097468F" w:rsidRPr="00366531" w:rsidRDefault="0097468F" w:rsidP="0097468F">
      <w:pPr>
        <w:pStyle w:val="Akapitzlist"/>
        <w:spacing w:after="0" w:line="360" w:lineRule="auto"/>
        <w:ind w:left="851" w:firstLine="709"/>
        <w:jc w:val="both"/>
        <w:rPr>
          <w:rFonts w:ascii="Verdana" w:hAnsi="Verdana" w:cs="Arial"/>
          <w:strike/>
          <w:sz w:val="18"/>
          <w:szCs w:val="18"/>
        </w:rPr>
      </w:pPr>
      <w:r w:rsidRPr="00366531">
        <w:rPr>
          <w:rFonts w:ascii="Verdana" w:hAnsi="Verdana" w:cs="Arial"/>
          <w:strike/>
          <w:sz w:val="18"/>
          <w:szCs w:val="18"/>
        </w:rPr>
        <w:t>Z= 3,25+6,56*X1+3,26*X2+6,72*X3+1,05*X4</w:t>
      </w:r>
    </w:p>
    <w:p w14:paraId="014ABF5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Gdzie,</w:t>
      </w:r>
    </w:p>
    <w:p w14:paraId="2B9A451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X1=(aktywa obrotowe- zobowiązania krótkoterminowe)/aktywa razem</w:t>
      </w:r>
    </w:p>
    <w:p w14:paraId="58587152"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X2= zysk netto/suma bilansowa</w:t>
      </w:r>
    </w:p>
    <w:p w14:paraId="54003B74" w14:textId="77777777" w:rsidR="0097468F" w:rsidRPr="00366531" w:rsidRDefault="0097468F" w:rsidP="0097468F">
      <w:pPr>
        <w:pStyle w:val="Akapitzlist"/>
        <w:spacing w:after="0"/>
        <w:ind w:left="851" w:firstLine="709"/>
        <w:rPr>
          <w:rFonts w:ascii="Verdana" w:hAnsi="Verdana" w:cs="Arial"/>
          <w:strike/>
          <w:sz w:val="18"/>
          <w:szCs w:val="18"/>
        </w:rPr>
      </w:pPr>
      <w:r w:rsidRPr="00366531">
        <w:rPr>
          <w:rFonts w:ascii="Verdana" w:hAnsi="Verdana" w:cs="Arial"/>
          <w:strike/>
          <w:sz w:val="18"/>
          <w:szCs w:val="18"/>
        </w:rPr>
        <w:t xml:space="preserve">X3=zysk operacyjny/suma bilansowa </w:t>
      </w:r>
    </w:p>
    <w:p w14:paraId="2D52A559" w14:textId="43C16302" w:rsidR="00620EB7" w:rsidRPr="00366531" w:rsidRDefault="0097468F" w:rsidP="00EE4FFE">
      <w:pPr>
        <w:pStyle w:val="Akapitzlist"/>
        <w:spacing w:after="0"/>
        <w:ind w:left="851" w:firstLine="709"/>
        <w:rPr>
          <w:rFonts w:ascii="Verdana" w:hAnsi="Verdana" w:cs="Arial"/>
          <w:strike/>
          <w:sz w:val="18"/>
          <w:szCs w:val="18"/>
        </w:rPr>
      </w:pPr>
      <w:r w:rsidRPr="00366531">
        <w:rPr>
          <w:rFonts w:ascii="Verdana" w:hAnsi="Verdana" w:cs="Arial"/>
          <w:strike/>
          <w:sz w:val="18"/>
          <w:szCs w:val="18"/>
        </w:rPr>
        <w:t>X4= kapitał własny/zobowiązania ogółem.</w:t>
      </w:r>
    </w:p>
    <w:p w14:paraId="08062D3F" w14:textId="77777777" w:rsidR="009F6E39" w:rsidRPr="009F6E39" w:rsidRDefault="009F6E39" w:rsidP="00CC7768">
      <w:pPr>
        <w:pStyle w:val="Akapitzlist"/>
        <w:numPr>
          <w:ilvl w:val="0"/>
          <w:numId w:val="53"/>
        </w:numPr>
        <w:tabs>
          <w:tab w:val="left" w:pos="1985"/>
        </w:tabs>
        <w:spacing w:before="120" w:after="120"/>
        <w:contextualSpacing w:val="0"/>
        <w:jc w:val="both"/>
        <w:rPr>
          <w:rFonts w:ascii="Verdana" w:eastAsiaTheme="minorHAnsi" w:hAnsi="Verdana" w:cs="Arial"/>
          <w:vanish/>
          <w:sz w:val="18"/>
          <w:szCs w:val="18"/>
        </w:rPr>
      </w:pPr>
    </w:p>
    <w:p w14:paraId="700290B1" w14:textId="77777777" w:rsidR="009F6E39" w:rsidRDefault="009F6E39" w:rsidP="00CC7768">
      <w:pPr>
        <w:numPr>
          <w:ilvl w:val="0"/>
          <w:numId w:val="53"/>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2D75C918" w14:textId="77777777" w:rsidR="00724693" w:rsidRDefault="009F6E39" w:rsidP="00CC7768">
      <w:pPr>
        <w:pStyle w:val="Akapitzlist"/>
        <w:numPr>
          <w:ilvl w:val="0"/>
          <w:numId w:val="53"/>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2727AEDC" w14:textId="2594F841" w:rsidR="00B249F0" w:rsidRPr="000A1A9D" w:rsidRDefault="00724693" w:rsidP="00CC7768">
      <w:pPr>
        <w:pStyle w:val="Akapitzlist"/>
        <w:numPr>
          <w:ilvl w:val="0"/>
          <w:numId w:val="53"/>
        </w:numPr>
        <w:jc w:val="both"/>
        <w:rPr>
          <w:rFonts w:ascii="Verdana" w:hAnsi="Verdana" w:cstheme="minorHAnsi"/>
        </w:rPr>
      </w:pPr>
      <w:r w:rsidRPr="000A1A9D">
        <w:rPr>
          <w:rFonts w:ascii="Verdana" w:hAnsi="Verdana" w:cstheme="minorHAnsi"/>
          <w:sz w:val="18"/>
        </w:rPr>
        <w:t>Wykonawca może, w celu potwierdzania spełniania warunków określonych w pkt 1.1.-1.4</w:t>
      </w:r>
      <w:r w:rsidR="00F36777" w:rsidRPr="000A1A9D">
        <w:rPr>
          <w:rFonts w:ascii="Verdana" w:hAnsi="Verdana" w:cstheme="minorHAnsi"/>
          <w:sz w:val="18"/>
        </w:rPr>
        <w:t>.</w:t>
      </w:r>
      <w:r w:rsidRPr="000A1A9D">
        <w:rPr>
          <w:rFonts w:ascii="Verdana" w:hAnsi="Verdana" w:cstheme="minorHAnsi"/>
          <w:sz w:val="18"/>
        </w:rPr>
        <w:t xml:space="preserve"> polegać na zasobach innych podmiotów niezależnie od charakteru prawnego łączących go z nimi stosunków prawnych. Wykonawca, który polega na zasobach innych</w:t>
      </w:r>
      <w:r w:rsidRPr="00EE4FFE">
        <w:rPr>
          <w:rFonts w:cstheme="minorHAnsi"/>
          <w:sz w:val="18"/>
        </w:rPr>
        <w:t xml:space="preserve"> </w:t>
      </w:r>
      <w:r w:rsidRPr="000A1A9D">
        <w:rPr>
          <w:rFonts w:ascii="Verdana" w:hAnsi="Verdana" w:cstheme="minorHAnsi"/>
          <w:sz w:val="18"/>
        </w:rPr>
        <w:t>podmiotów, musi udowodnić, że realizując Zamówienie, będzie dysponował niezbędnymi zasobami tych podmiotów, przedstawiając zobowiązanie tych podmiotów do oddania mu do dyspozycji niezbędnych zasobów na potrzeby realizacji Zamówienia</w:t>
      </w:r>
      <w:r w:rsidR="0060237C" w:rsidRPr="000A1A9D">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352F6F0" w14:textId="77777777" w:rsidTr="005A6C4E">
        <w:tc>
          <w:tcPr>
            <w:tcW w:w="9771" w:type="dxa"/>
            <w:shd w:val="clear" w:color="auto" w:fill="D9D9D9" w:themeFill="background1" w:themeFillShade="D9"/>
          </w:tcPr>
          <w:p w14:paraId="386C06F0" w14:textId="1CFCC2DE" w:rsidR="002B038A" w:rsidRPr="00EE4FFE" w:rsidRDefault="00230853" w:rsidP="00093223">
            <w:pPr>
              <w:pStyle w:val="Nagwek1"/>
              <w:spacing w:before="40" w:after="40" w:line="276" w:lineRule="auto"/>
              <w:jc w:val="left"/>
              <w:rPr>
                <w:rFonts w:ascii="Verdana" w:hAnsi="Verdana" w:cstheme="minorHAnsi"/>
                <w:sz w:val="22"/>
                <w:szCs w:val="22"/>
              </w:rPr>
            </w:pPr>
            <w:bookmarkStart w:id="6" w:name="_Toc97200565"/>
            <w:r w:rsidRPr="00EE4FFE">
              <w:rPr>
                <w:rFonts w:ascii="Verdana" w:hAnsi="Verdana" w:cstheme="minorHAnsi"/>
                <w:sz w:val="20"/>
                <w:szCs w:val="22"/>
              </w:rPr>
              <w:lastRenderedPageBreak/>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6"/>
            <w:r w:rsidR="00680164">
              <w:rPr>
                <w:rFonts w:ascii="Verdana" w:hAnsi="Verdana" w:cstheme="minorHAnsi"/>
                <w:sz w:val="20"/>
                <w:szCs w:val="22"/>
                <w:lang w:val="pl-PL"/>
              </w:rPr>
              <w:t xml:space="preserve"> </w:t>
            </w:r>
          </w:p>
        </w:tc>
      </w:tr>
    </w:tbl>
    <w:p w14:paraId="40D80F2F"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009CD8D8" w14:textId="20BF4AF6"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34059AC0" w14:textId="19A5E72F"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06E19BE2" w14:textId="08C902CE"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1825D6EA" w14:textId="227D5229" w:rsidR="00481D1A" w:rsidRPr="003E0CFC"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trike/>
          <w:sz w:val="18"/>
          <w:lang w:eastAsia="ja-JP"/>
        </w:rPr>
      </w:pPr>
      <w:r w:rsidRPr="003E0CFC">
        <w:rPr>
          <w:rFonts w:ascii="Verdana" w:hAnsi="Verdana" w:cstheme="minorHAnsi"/>
          <w:strike/>
          <w:sz w:val="18"/>
          <w:lang w:eastAsia="ja-JP"/>
        </w:rPr>
        <w:t>w przypadku oferty składanej przez Wykonawców wspólnie – dokument</w:t>
      </w:r>
      <w:r w:rsidR="002F13FE" w:rsidRPr="003E0CFC">
        <w:rPr>
          <w:rFonts w:ascii="Verdana" w:hAnsi="Verdana" w:cstheme="minorHAnsi"/>
          <w:strike/>
          <w:sz w:val="18"/>
          <w:lang w:eastAsia="ja-JP"/>
        </w:rPr>
        <w:t>,</w:t>
      </w:r>
      <w:r w:rsidRPr="003E0CFC">
        <w:rPr>
          <w:rFonts w:ascii="Verdana" w:hAnsi="Verdana" w:cstheme="minorHAnsi"/>
          <w:strike/>
          <w:sz w:val="18"/>
          <w:lang w:eastAsia="ja-JP"/>
        </w:rPr>
        <w:t xml:space="preserve"> w którym ustanawiają pełnomocnika do reprezentowania ich w postępowaniu o udzielenie zamówienia albo reprezentowania w postępowaniu i zawa</w:t>
      </w:r>
      <w:r w:rsidR="009420CC" w:rsidRPr="003E0CFC">
        <w:rPr>
          <w:rFonts w:ascii="Verdana" w:hAnsi="Verdana" w:cstheme="minorHAnsi"/>
          <w:strike/>
          <w:sz w:val="18"/>
          <w:lang w:eastAsia="ja-JP"/>
        </w:rPr>
        <w:t>rcia umowy w sprawie zamówienia</w:t>
      </w:r>
      <w:r w:rsidR="00373424" w:rsidRPr="003E0CFC">
        <w:rPr>
          <w:rFonts w:ascii="Verdana" w:hAnsi="Verdana" w:cstheme="minorHAnsi"/>
          <w:strike/>
          <w:sz w:val="18"/>
          <w:lang w:eastAsia="ja-JP"/>
        </w:rPr>
        <w:t xml:space="preserve"> – złożony w formie oryginału lub kopii poświadczonej za zgodność z oryginałem,</w:t>
      </w:r>
    </w:p>
    <w:p w14:paraId="7EB2901E" w14:textId="04B0CB29"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234FC92F" w14:textId="69556ACA"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2"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46E5D455" w14:textId="0CEEBDC6"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3"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656D62D9" w14:textId="4717C94B"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846DE3">
        <w:rPr>
          <w:rFonts w:eastAsiaTheme="minorHAnsi" w:cs="Arial"/>
          <w:sz w:val="18"/>
          <w:szCs w:val="18"/>
          <w:lang w:eastAsia="en-US"/>
        </w:rPr>
        <w:t>,</w:t>
      </w:r>
    </w:p>
    <w:sdt>
      <w:sdtPr>
        <w:rPr>
          <w:rFonts w:cstheme="minorHAnsi"/>
          <w:b/>
          <w:sz w:val="18"/>
          <w:szCs w:val="22"/>
        </w:rPr>
        <w:id w:val="-1846925030"/>
        <w:placeholder>
          <w:docPart w:val="DefaultPlaceholder_-1854013439"/>
        </w:placeholder>
        <w:dropDownList>
          <w:listItem w:value="Wybierz element."/>
          <w:listItem w:displayText="Niniejszy zapis obowiązuje." w:value="Niniejszy zapis obowiązuje."/>
          <w:listItem w:displayText="Nieniejszy zapis nie obowiązuje." w:value="Nieniejszy zapis nie obowiązuje."/>
        </w:dropDownList>
      </w:sdtPr>
      <w:sdtContent>
        <w:p w14:paraId="1FC21B71" w14:textId="6F272C71" w:rsidR="00366531" w:rsidRPr="00366531" w:rsidRDefault="005222DF" w:rsidP="00C66098">
          <w:pPr>
            <w:pStyle w:val="Tekstpodstawowywcity"/>
            <w:numPr>
              <w:ilvl w:val="1"/>
              <w:numId w:val="13"/>
            </w:numPr>
            <w:spacing w:before="120" w:line="276" w:lineRule="auto"/>
            <w:ind w:left="1134" w:hanging="566"/>
            <w:jc w:val="both"/>
            <w:rPr>
              <w:rFonts w:cstheme="minorHAnsi"/>
              <w:sz w:val="18"/>
              <w:szCs w:val="22"/>
            </w:rPr>
          </w:pPr>
          <w:r>
            <w:rPr>
              <w:rFonts w:cstheme="minorHAnsi"/>
              <w:b/>
              <w:sz w:val="18"/>
              <w:szCs w:val="22"/>
            </w:rPr>
            <w:t>Niniejszy zapis obowiązuje.</w:t>
          </w:r>
        </w:p>
      </w:sdtContent>
    </w:sdt>
    <w:p w14:paraId="30760257" w14:textId="35F9D879" w:rsidR="00C66098" w:rsidRPr="00742854" w:rsidRDefault="00373424" w:rsidP="00366531">
      <w:pPr>
        <w:pStyle w:val="Tekstpodstawowywcity"/>
        <w:spacing w:before="120" w:line="276" w:lineRule="auto"/>
        <w:ind w:left="1134"/>
        <w:jc w:val="both"/>
        <w:rPr>
          <w:rFonts w:cstheme="minorHAnsi"/>
          <w:sz w:val="18"/>
          <w:szCs w:val="22"/>
        </w:rPr>
      </w:pPr>
      <w:r w:rsidRPr="005222DF">
        <w:rPr>
          <w:rFonts w:cstheme="minorHAnsi"/>
          <w:sz w:val="18"/>
          <w:szCs w:val="18"/>
        </w:rPr>
        <w:t xml:space="preserve">wykaz doświadczenia Wykonawcy w realizacji </w:t>
      </w:r>
      <w:sdt>
        <w:sdtPr>
          <w:rPr>
            <w:rFonts w:cstheme="minorHAnsi"/>
            <w:bCs/>
            <w:color w:val="000000" w:themeColor="text1"/>
            <w:sz w:val="18"/>
            <w:szCs w:val="18"/>
          </w:rPr>
          <w:id w:val="854396620"/>
          <w:placeholder>
            <w:docPart w:val="F04A338238434AFF89BE31A49A2C8F53"/>
          </w:placeholder>
          <w:dropDownList>
            <w:listItem w:value="Wybierz element."/>
            <w:listItem w:displayText="dostaw" w:value="dostaw"/>
            <w:listItem w:displayText="usług" w:value="usług"/>
            <w:listItem w:displayText="nie wymagane" w:value="nie wymagane"/>
          </w:dropDownList>
        </w:sdtPr>
        <w:sdtContent>
          <w:r w:rsidR="00742854" w:rsidRPr="005222DF">
            <w:rPr>
              <w:rFonts w:cstheme="minorHAnsi"/>
              <w:bCs/>
              <w:color w:val="000000" w:themeColor="text1"/>
              <w:sz w:val="18"/>
              <w:szCs w:val="18"/>
            </w:rPr>
            <w:t>dostaw</w:t>
          </w:r>
        </w:sdtContent>
      </w:sdt>
      <w:r w:rsidRPr="005222DF">
        <w:rPr>
          <w:rFonts w:cstheme="minorHAnsi"/>
          <w:sz w:val="18"/>
          <w:szCs w:val="18"/>
        </w:rPr>
        <w:t xml:space="preserve"> zgodnie z pkt 1.</w:t>
      </w:r>
      <w:r w:rsidR="00724693" w:rsidRPr="005222DF">
        <w:rPr>
          <w:rFonts w:cstheme="minorHAnsi"/>
          <w:sz w:val="18"/>
          <w:szCs w:val="18"/>
        </w:rPr>
        <w:t>3</w:t>
      </w:r>
      <w:r w:rsidRPr="005222DF">
        <w:rPr>
          <w:rFonts w:cstheme="minorHAnsi"/>
          <w:sz w:val="18"/>
          <w:szCs w:val="18"/>
        </w:rPr>
        <w:t>.1. Rozdziału IV wraz z dokumentami potwierdzającymi ich należyte wykonanie (</w:t>
      </w:r>
      <w:r w:rsidRPr="005222DF">
        <w:rPr>
          <w:rFonts w:cstheme="minorHAnsi"/>
          <w:b/>
          <w:sz w:val="18"/>
          <w:szCs w:val="18"/>
        </w:rPr>
        <w:t xml:space="preserve">Załącznik nr </w:t>
      </w:r>
      <w:r w:rsidR="00084292" w:rsidRPr="005222DF">
        <w:rPr>
          <w:rFonts w:cstheme="minorHAnsi"/>
          <w:b/>
          <w:sz w:val="18"/>
          <w:szCs w:val="18"/>
        </w:rPr>
        <w:t>6</w:t>
      </w:r>
      <w:r w:rsidRPr="005222DF">
        <w:rPr>
          <w:rFonts w:cstheme="minorHAnsi"/>
          <w:b/>
          <w:sz w:val="18"/>
          <w:szCs w:val="18"/>
        </w:rPr>
        <w:t xml:space="preserve"> do Formularza Oferty</w:t>
      </w:r>
      <w:r w:rsidRPr="005222DF">
        <w:rPr>
          <w:rFonts w:cstheme="minorHAnsi"/>
          <w:sz w:val="18"/>
          <w:szCs w:val="18"/>
        </w:rPr>
        <w:t>)</w:t>
      </w:r>
      <w:r w:rsidRPr="00742854">
        <w:rPr>
          <w:rFonts w:cstheme="minorHAnsi"/>
          <w:sz w:val="18"/>
          <w:szCs w:val="18"/>
        </w:rPr>
        <w:t>,</w:t>
      </w:r>
      <w:r w:rsidR="00742854">
        <w:rPr>
          <w:rFonts w:cstheme="minorHAnsi"/>
          <w:sz w:val="18"/>
          <w:szCs w:val="18"/>
        </w:rPr>
        <w:t xml:space="preserve"> -</w:t>
      </w:r>
      <w:r w:rsidR="00C66098" w:rsidRPr="00742854">
        <w:rPr>
          <w:rFonts w:cstheme="minorHAnsi"/>
          <w:sz w:val="18"/>
          <w:szCs w:val="22"/>
        </w:rPr>
        <w:t xml:space="preserve"> </w:t>
      </w:r>
      <w:sdt>
        <w:sdtPr>
          <w:rPr>
            <w:rFonts w:cstheme="minorHAnsi"/>
            <w:b/>
            <w:sz w:val="18"/>
            <w:szCs w:val="22"/>
          </w:rPr>
          <w:alias w:val="WYBIERZ ELEMENT"/>
          <w:tag w:val="WYBIERZ ELEMENT"/>
          <w:id w:val="-1024866854"/>
          <w:placeholder>
            <w:docPart w:val="DefaultPlaceholder_-1854013439"/>
          </w:placeholder>
          <w:comboBox>
            <w:listItem w:value="Wybierz element."/>
            <w:listItem w:displayText="wymagane" w:value="wymagane"/>
            <w:listItem w:displayText="nie wymagane" w:value="nie wymagane"/>
          </w:comboBox>
        </w:sdtPr>
        <w:sdtContent>
          <w:r w:rsidR="005222DF">
            <w:rPr>
              <w:rFonts w:cstheme="minorHAnsi"/>
              <w:b/>
              <w:sz w:val="18"/>
              <w:szCs w:val="22"/>
            </w:rPr>
            <w:t>wymagane</w:t>
          </w:r>
        </w:sdtContent>
      </w:sdt>
    </w:p>
    <w:p w14:paraId="3A447F79" w14:textId="08695457" w:rsidR="00F36777" w:rsidRPr="00DA013C" w:rsidRDefault="0075117C"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sidRPr="0045473F">
            <w:rPr>
              <w:b/>
            </w:rPr>
            <w:t xml:space="preserve">Niniejszy zapis nie obowiązuje </w:t>
          </w:r>
        </w:sdtContent>
      </w:sdt>
    </w:p>
    <w:p w14:paraId="70DB23D0" w14:textId="6A0F4EF6" w:rsidR="00F36777" w:rsidRPr="00822B9B" w:rsidRDefault="00F36777" w:rsidP="00EE4FFE">
      <w:pPr>
        <w:pStyle w:val="Akapitzlist"/>
        <w:spacing w:after="120"/>
        <w:ind w:left="1134"/>
        <w:contextualSpacing w:val="0"/>
        <w:jc w:val="both"/>
        <w:rPr>
          <w:strike/>
          <w:sz w:val="18"/>
        </w:rPr>
      </w:pPr>
      <w:r w:rsidRPr="00822B9B">
        <w:rPr>
          <w:rFonts w:ascii="Verdana" w:eastAsiaTheme="minorHAnsi" w:hAnsi="Verdana"/>
          <w:strike/>
          <w:sz w:val="18"/>
          <w:szCs w:val="18"/>
        </w:rPr>
        <w:t>wykaz</w:t>
      </w:r>
      <w:r w:rsidRPr="00822B9B">
        <w:rPr>
          <w:rFonts w:ascii="Verdana" w:eastAsiaTheme="minorHAnsi" w:hAnsi="Verdana" w:cs="Arial"/>
          <w:strike/>
          <w:sz w:val="18"/>
          <w:szCs w:val="18"/>
        </w:rPr>
        <w:t xml:space="preserve"> niezbędnych do zrealizowania zamówienia narzędzi, urządzeń, sprzętu, </w:t>
      </w:r>
      <w:r w:rsidRPr="00822B9B">
        <w:rPr>
          <w:rFonts w:ascii="Verdana" w:eastAsiaTheme="minorHAnsi" w:hAnsi="Verdana"/>
          <w:strike/>
          <w:sz w:val="18"/>
          <w:szCs w:val="18"/>
        </w:rPr>
        <w:t>którymi dysponuje Wykonawca (</w:t>
      </w:r>
      <w:r w:rsidRPr="00822B9B">
        <w:rPr>
          <w:rFonts w:ascii="Verdana" w:eastAsiaTheme="minorHAnsi" w:hAnsi="Verdana"/>
          <w:b/>
          <w:strike/>
          <w:sz w:val="18"/>
          <w:szCs w:val="18"/>
        </w:rPr>
        <w:t>Załącznik</w:t>
      </w:r>
      <w:r w:rsidRPr="00822B9B">
        <w:rPr>
          <w:rFonts w:ascii="Verdana" w:hAnsi="Verdana"/>
          <w:b/>
          <w:strike/>
          <w:sz w:val="18"/>
        </w:rPr>
        <w:t xml:space="preserve"> nr </w:t>
      </w:r>
      <w:r w:rsidR="00084292" w:rsidRPr="00822B9B">
        <w:rPr>
          <w:rFonts w:ascii="Verdana" w:eastAsiaTheme="minorHAnsi" w:hAnsi="Verdana"/>
          <w:b/>
          <w:strike/>
          <w:sz w:val="18"/>
          <w:szCs w:val="18"/>
        </w:rPr>
        <w:t>7</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strike/>
          <w:sz w:val="18"/>
          <w:szCs w:val="18"/>
        </w:rPr>
        <w:t>,</w:t>
      </w:r>
    </w:p>
    <w:p w14:paraId="21F9E11E" w14:textId="3045CE43" w:rsidR="00F36777" w:rsidRPr="00DA013C" w:rsidRDefault="0075117C"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sidRPr="0045473F">
            <w:rPr>
              <w:b/>
            </w:rPr>
            <w:t xml:space="preserve">Niniejszy zapis nie obowiązuje </w:t>
          </w:r>
        </w:sdtContent>
      </w:sdt>
    </w:p>
    <w:p w14:paraId="0A3E0DCC" w14:textId="3DD3CFC5" w:rsidR="00F36777" w:rsidRPr="00822B9B" w:rsidRDefault="00F36777" w:rsidP="00EE4FFE">
      <w:pPr>
        <w:pStyle w:val="Akapitzlist"/>
        <w:ind w:left="1134"/>
        <w:contextualSpacing w:val="0"/>
        <w:jc w:val="both"/>
        <w:rPr>
          <w:strike/>
          <w:sz w:val="18"/>
        </w:rPr>
      </w:pPr>
      <w:r w:rsidRPr="00822B9B">
        <w:rPr>
          <w:rFonts w:ascii="Verdana" w:eastAsiaTheme="minorHAnsi" w:hAnsi="Verdana" w:cs="Tahoma"/>
          <w:strike/>
          <w:sz w:val="18"/>
          <w:szCs w:val="18"/>
        </w:rPr>
        <w:t xml:space="preserve">informacja na temat </w:t>
      </w:r>
      <w:r w:rsidR="00B93440" w:rsidRPr="00822B9B">
        <w:rPr>
          <w:rFonts w:ascii="Verdana" w:eastAsiaTheme="minorHAnsi" w:hAnsi="Verdana" w:cs="Tahoma"/>
          <w:strike/>
          <w:sz w:val="18"/>
          <w:szCs w:val="18"/>
        </w:rPr>
        <w:t xml:space="preserve">wielkości średniego rocznego zatrudnienia u wykonawcy </w:t>
      </w:r>
      <w:r w:rsidRPr="00822B9B">
        <w:rPr>
          <w:rFonts w:ascii="Verdana" w:eastAsiaTheme="minorHAnsi" w:hAnsi="Verdana" w:cs="Tahoma"/>
          <w:strike/>
          <w:sz w:val="18"/>
        </w:rPr>
        <w:t xml:space="preserve">oraz </w:t>
      </w:r>
      <w:r w:rsidRPr="00822B9B">
        <w:rPr>
          <w:rFonts w:ascii="Verdana" w:eastAsiaTheme="minorHAnsi" w:hAnsi="Verdana" w:cs="Tahoma"/>
          <w:strike/>
          <w:sz w:val="18"/>
          <w:szCs w:val="18"/>
        </w:rPr>
        <w:t>liczebności</w:t>
      </w:r>
      <w:r w:rsidRPr="00822B9B">
        <w:rPr>
          <w:rFonts w:ascii="Verdana" w:eastAsiaTheme="minorHAnsi" w:hAnsi="Verdana" w:cs="Arial"/>
          <w:strike/>
          <w:sz w:val="18"/>
          <w:szCs w:val="18"/>
        </w:rPr>
        <w:t xml:space="preserve"> </w:t>
      </w:r>
      <w:r w:rsidR="00B93440" w:rsidRPr="00822B9B">
        <w:rPr>
          <w:rFonts w:ascii="Verdana" w:eastAsiaTheme="minorHAnsi" w:hAnsi="Verdana" w:cs="Arial"/>
          <w:strike/>
          <w:sz w:val="18"/>
          <w:szCs w:val="18"/>
        </w:rPr>
        <w:t>kadry</w:t>
      </w:r>
      <w:r w:rsidRPr="00822B9B">
        <w:rPr>
          <w:rFonts w:ascii="Verdana" w:eastAsiaTheme="minorHAnsi" w:hAnsi="Verdana" w:cs="Arial"/>
          <w:strike/>
          <w:sz w:val="18"/>
          <w:szCs w:val="18"/>
        </w:rPr>
        <w:t xml:space="preserve"> kierownicze</w:t>
      </w:r>
      <w:r w:rsidR="00B93440" w:rsidRPr="00822B9B">
        <w:rPr>
          <w:rFonts w:ascii="Verdana" w:eastAsiaTheme="minorHAnsi" w:hAnsi="Verdana" w:cs="Arial"/>
          <w:strike/>
          <w:sz w:val="18"/>
          <w:szCs w:val="18"/>
        </w:rPr>
        <w:t>j, w okresie ostatnich 3 lat przed upływem terminu składania ofert, a w przypadku gdy okres prowadzenia działalności jest krótszy</w:t>
      </w:r>
      <w:r w:rsidRPr="00822B9B">
        <w:rPr>
          <w:rFonts w:ascii="Verdana" w:eastAsiaTheme="minorHAnsi" w:hAnsi="Verdana" w:cs="Arial"/>
          <w:strike/>
          <w:sz w:val="18"/>
          <w:szCs w:val="18"/>
        </w:rPr>
        <w:t xml:space="preserve"> </w:t>
      </w:r>
      <w:r w:rsidRPr="00822B9B">
        <w:rPr>
          <w:rFonts w:ascii="Verdana" w:eastAsiaTheme="minorHAnsi" w:hAnsi="Verdana"/>
          <w:strike/>
          <w:sz w:val="18"/>
          <w:szCs w:val="18"/>
        </w:rPr>
        <w:t>–</w:t>
      </w:r>
      <w:r w:rsidRPr="00822B9B">
        <w:rPr>
          <w:rFonts w:ascii="Verdana" w:hAnsi="Verdana"/>
          <w:strike/>
          <w:sz w:val="18"/>
        </w:rPr>
        <w:t xml:space="preserve"> (</w:t>
      </w:r>
      <w:r w:rsidRPr="00822B9B">
        <w:rPr>
          <w:rFonts w:ascii="Verdana" w:hAnsi="Verdana"/>
          <w:b/>
          <w:strike/>
          <w:sz w:val="18"/>
        </w:rPr>
        <w:t xml:space="preserve">Załącznik nr </w:t>
      </w:r>
      <w:r w:rsidR="00084292" w:rsidRPr="00822B9B">
        <w:rPr>
          <w:rFonts w:ascii="Verdana" w:hAnsi="Verdana"/>
          <w:b/>
          <w:strike/>
          <w:sz w:val="18"/>
        </w:rPr>
        <w:t>8</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cs="Arial"/>
          <w:strike/>
          <w:sz w:val="18"/>
          <w:szCs w:val="18"/>
        </w:rPr>
        <w:t>,</w:t>
      </w:r>
    </w:p>
    <w:p w14:paraId="09A4130B" w14:textId="7C3DCC4D" w:rsidR="00F36777" w:rsidRPr="00BC72B2" w:rsidRDefault="0075117C" w:rsidP="00F36777">
      <w:pPr>
        <w:pStyle w:val="Akapitzlist"/>
        <w:numPr>
          <w:ilvl w:val="1"/>
          <w:numId w:val="13"/>
        </w:numPr>
        <w:spacing w:before="120" w:after="0"/>
        <w:ind w:left="1134" w:hanging="566"/>
        <w:contextualSpacing w:val="0"/>
        <w:jc w:val="both"/>
        <w:rPr>
          <w:rFonts w:ascii="Verdana" w:hAnsi="Verdana"/>
          <w:sz w:val="18"/>
        </w:rPr>
      </w:pPr>
      <w:sdt>
        <w:sdtPr>
          <w:rPr>
            <w:b/>
          </w:r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sidRPr="0045473F">
            <w:rPr>
              <w:b/>
            </w:rPr>
            <w:t xml:space="preserve">Niniejszy zapis nie obowiązuje </w:t>
          </w:r>
        </w:sdtContent>
      </w:sdt>
    </w:p>
    <w:p w14:paraId="767B4EDB" w14:textId="4B1A64AF" w:rsidR="00F36777" w:rsidRPr="00822B9B" w:rsidRDefault="00F36777" w:rsidP="00EE4FFE">
      <w:pPr>
        <w:pStyle w:val="Akapitzlist"/>
        <w:ind w:left="1134"/>
        <w:contextualSpacing w:val="0"/>
        <w:jc w:val="both"/>
        <w:rPr>
          <w:rFonts w:cstheme="minorHAnsi"/>
          <w:strike/>
          <w:sz w:val="18"/>
          <w:szCs w:val="18"/>
        </w:rPr>
      </w:pPr>
      <w:r w:rsidRPr="00822B9B">
        <w:rPr>
          <w:rFonts w:ascii="Verdana" w:hAnsi="Verdana" w:cs="Tahoma"/>
          <w:bCs/>
          <w:strike/>
          <w:sz w:val="18"/>
          <w:szCs w:val="18"/>
        </w:rPr>
        <w:t xml:space="preserve">wykaz </w:t>
      </w:r>
      <w:r w:rsidRPr="00822B9B">
        <w:rPr>
          <w:rFonts w:ascii="Verdana" w:hAnsi="Verdana" w:cs="Tahoma"/>
          <w:strike/>
          <w:sz w:val="18"/>
          <w:szCs w:val="18"/>
        </w:rPr>
        <w:t>osób</w:t>
      </w:r>
      <w:r w:rsidR="00B64FBF" w:rsidRPr="00822B9B">
        <w:rPr>
          <w:rFonts w:ascii="Verdana" w:hAnsi="Verdana" w:cs="Tahoma"/>
          <w:strike/>
          <w:sz w:val="18"/>
          <w:szCs w:val="18"/>
        </w:rPr>
        <w:t xml:space="preserve"> i podmiotów</w:t>
      </w:r>
      <w:r w:rsidRPr="00822B9B">
        <w:rPr>
          <w:rFonts w:ascii="Verdana" w:hAnsi="Verdana" w:cs="Tahoma"/>
          <w:strike/>
          <w:sz w:val="18"/>
          <w:szCs w:val="18"/>
        </w:rPr>
        <w:t xml:space="preserve">, które będą </w:t>
      </w:r>
      <w:r w:rsidR="00B64FBF" w:rsidRPr="00822B9B">
        <w:rPr>
          <w:rFonts w:ascii="Verdana" w:hAnsi="Verdana" w:cs="Tahoma"/>
          <w:strike/>
          <w:sz w:val="18"/>
          <w:szCs w:val="18"/>
        </w:rPr>
        <w:t>realizowały</w:t>
      </w:r>
      <w:r w:rsidRPr="00822B9B">
        <w:rPr>
          <w:rFonts w:ascii="Verdana" w:hAnsi="Verdana" w:cs="Tahoma"/>
          <w:strike/>
          <w:sz w:val="18"/>
          <w:szCs w:val="18"/>
        </w:rPr>
        <w:t xml:space="preserve"> zamówienie </w:t>
      </w:r>
      <w:r w:rsidR="00B64FBF" w:rsidRPr="00822B9B">
        <w:rPr>
          <w:rFonts w:ascii="Verdana" w:hAnsi="Verdana" w:cs="Tahoma"/>
          <w:strike/>
          <w:sz w:val="18"/>
          <w:szCs w:val="18"/>
        </w:rPr>
        <w:t>wraz z informacjami na temat ich kwalifikacji niezbędnych do zrealizowania zamówienia a także zakresu wykonywanych przez nie czynności</w:t>
      </w:r>
      <w:r w:rsidRPr="00822B9B">
        <w:rPr>
          <w:rFonts w:ascii="Verdana" w:eastAsiaTheme="minorHAnsi" w:hAnsi="Verdana"/>
          <w:strike/>
          <w:sz w:val="18"/>
          <w:szCs w:val="18"/>
        </w:rPr>
        <w:t xml:space="preserve"> (</w:t>
      </w:r>
      <w:r w:rsidRPr="00822B9B">
        <w:rPr>
          <w:rFonts w:ascii="Verdana" w:hAnsi="Verdana" w:cstheme="minorHAnsi"/>
          <w:b/>
          <w:bCs/>
          <w:strike/>
          <w:sz w:val="18"/>
          <w:szCs w:val="18"/>
        </w:rPr>
        <w:t xml:space="preserve">Załącznik nr </w:t>
      </w:r>
      <w:r w:rsidR="00084292" w:rsidRPr="00822B9B">
        <w:rPr>
          <w:rFonts w:ascii="Verdana" w:hAnsi="Verdana" w:cstheme="minorHAnsi"/>
          <w:b/>
          <w:bCs/>
          <w:strike/>
          <w:sz w:val="18"/>
          <w:szCs w:val="18"/>
        </w:rPr>
        <w:t>9</w:t>
      </w:r>
      <w:r w:rsidRPr="00822B9B">
        <w:rPr>
          <w:rFonts w:ascii="Verdana" w:hAnsi="Verdana" w:cstheme="minorHAnsi"/>
          <w:b/>
          <w:bCs/>
          <w:strike/>
          <w:sz w:val="18"/>
          <w:szCs w:val="18"/>
        </w:rPr>
        <w:t xml:space="preserve"> do Formularza Oferty</w:t>
      </w:r>
      <w:r w:rsidRPr="00822B9B">
        <w:rPr>
          <w:rFonts w:ascii="Verdana" w:hAnsi="Verdana" w:cstheme="minorHAnsi"/>
          <w:bCs/>
          <w:strike/>
          <w:sz w:val="18"/>
          <w:szCs w:val="18"/>
        </w:rPr>
        <w:t>)</w:t>
      </w:r>
      <w:r w:rsidRPr="00822B9B">
        <w:rPr>
          <w:rFonts w:ascii="Verdana" w:hAnsi="Verdana" w:cs="Tahoma"/>
          <w:strike/>
          <w:sz w:val="18"/>
          <w:szCs w:val="18"/>
        </w:rPr>
        <w:t>,</w:t>
      </w:r>
    </w:p>
    <w:p w14:paraId="738D1ACC" w14:textId="0C3ADC6D" w:rsidR="00B64FBF" w:rsidRPr="00BC72B2" w:rsidRDefault="0075117C" w:rsidP="00B64FBF">
      <w:pPr>
        <w:pStyle w:val="Akapitzlist"/>
        <w:numPr>
          <w:ilvl w:val="1"/>
          <w:numId w:val="13"/>
        </w:numPr>
        <w:spacing w:before="120" w:after="0"/>
        <w:ind w:left="1134" w:hanging="566"/>
        <w:contextualSpacing w:val="0"/>
        <w:jc w:val="both"/>
        <w:rPr>
          <w:rFonts w:ascii="Verdana" w:hAnsi="Verdana"/>
          <w:sz w:val="18"/>
        </w:rPr>
      </w:pPr>
      <w:sdt>
        <w:sdtPr>
          <w:rPr>
            <w:b/>
          </w:r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D84CB7">
            <w:rPr>
              <w:b/>
            </w:rPr>
            <w:t>Niniejszy zapis obowiązuje</w:t>
          </w:r>
        </w:sdtContent>
      </w:sdt>
    </w:p>
    <w:p w14:paraId="0749EC0A" w14:textId="573F4444" w:rsidR="00C66098" w:rsidRPr="003E0CFC" w:rsidRDefault="0097468F" w:rsidP="00EE4FFE">
      <w:pPr>
        <w:pStyle w:val="Tekstpodstawowywcity"/>
        <w:spacing w:line="276" w:lineRule="auto"/>
        <w:ind w:left="1134"/>
        <w:jc w:val="both"/>
        <w:rPr>
          <w:rFonts w:cstheme="minorHAnsi"/>
          <w:sz w:val="18"/>
          <w:szCs w:val="22"/>
        </w:rPr>
      </w:pPr>
      <w:r w:rsidRPr="003E0CFC">
        <w:rPr>
          <w:rFonts w:cstheme="minorHAnsi"/>
          <w:sz w:val="18"/>
          <w:szCs w:val="22"/>
        </w:rPr>
        <w:t xml:space="preserve">oświadczenie o </w:t>
      </w:r>
      <w:r w:rsidR="00B64FBF" w:rsidRPr="003E0CFC">
        <w:rPr>
          <w:rFonts w:cstheme="minorHAnsi"/>
          <w:sz w:val="18"/>
          <w:szCs w:val="22"/>
        </w:rPr>
        <w:t>a</w:t>
      </w:r>
      <w:r w:rsidR="00C66098" w:rsidRPr="003E0CFC">
        <w:rPr>
          <w:rFonts w:cstheme="minorHAnsi"/>
          <w:sz w:val="18"/>
          <w:szCs w:val="22"/>
        </w:rPr>
        <w:t>ktualn</w:t>
      </w:r>
      <w:r w:rsidRPr="003E0CFC">
        <w:rPr>
          <w:rFonts w:cstheme="minorHAnsi"/>
          <w:sz w:val="18"/>
          <w:szCs w:val="22"/>
        </w:rPr>
        <w:t>ym</w:t>
      </w:r>
      <w:r w:rsidR="00C66098" w:rsidRPr="003E0CFC">
        <w:rPr>
          <w:rFonts w:cstheme="minorHAnsi"/>
          <w:sz w:val="18"/>
          <w:szCs w:val="22"/>
        </w:rPr>
        <w:t xml:space="preserve"> ubezpieczeni</w:t>
      </w:r>
      <w:r w:rsidRPr="003E0CFC">
        <w:rPr>
          <w:rFonts w:cstheme="minorHAnsi"/>
          <w:sz w:val="18"/>
          <w:szCs w:val="22"/>
        </w:rPr>
        <w:t>u</w:t>
      </w:r>
      <w:r w:rsidR="00C66098" w:rsidRPr="003E0CFC">
        <w:rPr>
          <w:rFonts w:cstheme="minorHAnsi"/>
          <w:sz w:val="18"/>
          <w:szCs w:val="22"/>
        </w:rPr>
        <w:t xml:space="preserve"> od odpowiedzialności cywilnej OC (wraz z dowodem zapłaty składki) w</w:t>
      </w:r>
      <w:r w:rsidR="00846DE3" w:rsidRPr="003E0CFC">
        <w:rPr>
          <w:rFonts w:cstheme="minorHAnsi"/>
          <w:sz w:val="18"/>
          <w:szCs w:val="22"/>
        </w:rPr>
        <w:t> </w:t>
      </w:r>
      <w:r w:rsidR="00C66098" w:rsidRPr="003E0CFC">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3E0CFC">
        <w:rPr>
          <w:rFonts w:cstheme="minorHAnsi"/>
          <w:sz w:val="18"/>
          <w:szCs w:val="18"/>
        </w:rPr>
        <w:t>(</w:t>
      </w:r>
      <w:r w:rsidR="00C66098" w:rsidRPr="003E0CFC">
        <w:rPr>
          <w:b/>
          <w:sz w:val="18"/>
        </w:rPr>
        <w:t xml:space="preserve">Załącznik nr </w:t>
      </w:r>
      <w:r w:rsidR="00084292" w:rsidRPr="003E0CFC">
        <w:rPr>
          <w:rFonts w:cstheme="minorHAnsi"/>
          <w:b/>
          <w:sz w:val="18"/>
          <w:szCs w:val="18"/>
        </w:rPr>
        <w:t>10</w:t>
      </w:r>
      <w:r w:rsidR="00C66098" w:rsidRPr="003E0CFC">
        <w:rPr>
          <w:b/>
          <w:sz w:val="18"/>
        </w:rPr>
        <w:t xml:space="preserve"> do Formularza Oferty</w:t>
      </w:r>
      <w:r w:rsidR="00C66098" w:rsidRPr="003E0CFC">
        <w:rPr>
          <w:sz w:val="18"/>
        </w:rPr>
        <w:t>),</w:t>
      </w:r>
    </w:p>
    <w:p w14:paraId="39F0ECB6" w14:textId="729E6A8F" w:rsidR="00CE56BC" w:rsidRPr="009834E5" w:rsidRDefault="0075117C"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b/>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sidRPr="0045473F">
            <w:rPr>
              <w:rFonts w:eastAsiaTheme="minorHAnsi"/>
              <w:b/>
            </w:rPr>
            <w:t xml:space="preserve">Niniejszy zapis nie obowiązuje </w:t>
          </w:r>
        </w:sdtContent>
      </w:sdt>
      <w:r w:rsidR="00CE56BC" w:rsidRPr="009834E5">
        <w:rPr>
          <w:rFonts w:cstheme="minorHAnsi"/>
          <w:sz w:val="18"/>
          <w:szCs w:val="22"/>
        </w:rPr>
        <w:t xml:space="preserve"> </w:t>
      </w:r>
    </w:p>
    <w:p w14:paraId="5D9EB95B" w14:textId="616614BA" w:rsidR="00373424" w:rsidRPr="00822B9B" w:rsidRDefault="00CE56BC" w:rsidP="00EE4FFE">
      <w:pPr>
        <w:pStyle w:val="Tekstpodstawowywcity"/>
        <w:spacing w:line="276" w:lineRule="auto"/>
        <w:ind w:left="1134"/>
        <w:jc w:val="both"/>
        <w:rPr>
          <w:rFonts w:cstheme="minorHAnsi"/>
          <w:strike/>
          <w:sz w:val="18"/>
          <w:szCs w:val="18"/>
        </w:rPr>
      </w:pPr>
      <w:r w:rsidRPr="00822B9B">
        <w:rPr>
          <w:rFonts w:cstheme="minorHAnsi"/>
          <w:strike/>
          <w:sz w:val="18"/>
          <w:szCs w:val="22"/>
        </w:rPr>
        <w:lastRenderedPageBreak/>
        <w:t xml:space="preserve">kopia poświadczonej  za zgodność z oryginałem informacji z banku </w:t>
      </w:r>
      <w:r w:rsidRPr="00822B9B">
        <w:rPr>
          <w:rFonts w:cstheme="minorHAnsi"/>
          <w:bCs/>
          <w:strike/>
          <w:sz w:val="18"/>
          <w:szCs w:val="22"/>
        </w:rPr>
        <w:t>lub spółdzielczej kasy oszczędnościowo- kredytowej</w:t>
      </w:r>
      <w:r w:rsidRPr="00822B9B">
        <w:rPr>
          <w:rFonts w:cstheme="minorHAnsi"/>
          <w:strike/>
          <w:sz w:val="18"/>
          <w:szCs w:val="22"/>
        </w:rPr>
        <w:t xml:space="preserve">, potwierdzającej posiadanie środków finansowych lub zdolności kredytowej na poziomie min. </w:t>
      </w:r>
      <w:r w:rsidR="00F36777" w:rsidRPr="00822B9B">
        <w:rPr>
          <w:rFonts w:cstheme="minorHAnsi"/>
          <w:b/>
          <w:strike/>
          <w:sz w:val="18"/>
          <w:szCs w:val="22"/>
        </w:rPr>
        <w:t>…</w:t>
      </w:r>
      <w:r w:rsidRPr="00822B9B">
        <w:rPr>
          <w:rFonts w:cstheme="minorHAnsi"/>
          <w:b/>
          <w:strike/>
          <w:sz w:val="18"/>
          <w:szCs w:val="22"/>
        </w:rPr>
        <w:t xml:space="preserve"> zł</w:t>
      </w:r>
      <w:r w:rsidRPr="00822B9B">
        <w:rPr>
          <w:rFonts w:cstheme="minorHAnsi"/>
          <w:strike/>
          <w:sz w:val="18"/>
          <w:szCs w:val="22"/>
        </w:rPr>
        <w:t xml:space="preserve">, </w:t>
      </w:r>
      <w:r w:rsidRPr="00822B9B">
        <w:rPr>
          <w:rFonts w:cstheme="minorHAnsi"/>
          <w:b/>
          <w:strike/>
          <w:sz w:val="18"/>
          <w:szCs w:val="22"/>
        </w:rPr>
        <w:t xml:space="preserve">[słownie: </w:t>
      </w:r>
      <w:r w:rsidR="00F36777" w:rsidRPr="00822B9B">
        <w:rPr>
          <w:rFonts w:cstheme="minorHAnsi"/>
          <w:b/>
          <w:strike/>
          <w:sz w:val="18"/>
          <w:szCs w:val="22"/>
        </w:rPr>
        <w:t>…</w:t>
      </w:r>
      <w:r w:rsidRPr="00822B9B">
        <w:rPr>
          <w:rFonts w:cstheme="minorHAnsi"/>
          <w:b/>
          <w:strike/>
          <w:sz w:val="18"/>
          <w:szCs w:val="22"/>
        </w:rPr>
        <w:t xml:space="preserve"> złotych]</w:t>
      </w:r>
      <w:r w:rsidRPr="00822B9B">
        <w:rPr>
          <w:rFonts w:cstheme="minorHAnsi"/>
          <w:strike/>
          <w:sz w:val="18"/>
          <w:szCs w:val="22"/>
        </w:rPr>
        <w:t>;</w:t>
      </w:r>
      <w:r w:rsidRPr="00822B9B">
        <w:rPr>
          <w:rFonts w:cstheme="minorHAnsi"/>
          <w:b/>
          <w:strike/>
          <w:sz w:val="18"/>
          <w:szCs w:val="22"/>
        </w:rPr>
        <w:t xml:space="preserve"> </w:t>
      </w:r>
      <w:r w:rsidRPr="00822B9B">
        <w:rPr>
          <w:rFonts w:cstheme="minorHAnsi"/>
          <w:strike/>
          <w:sz w:val="18"/>
          <w:szCs w:val="22"/>
        </w:rPr>
        <w:t xml:space="preserve">wystawiona nie wcześniej niż </w:t>
      </w:r>
      <w:r w:rsidR="00B64FBF" w:rsidRPr="00822B9B">
        <w:rPr>
          <w:rFonts w:cstheme="minorHAnsi"/>
          <w:strike/>
          <w:sz w:val="18"/>
          <w:szCs w:val="22"/>
        </w:rPr>
        <w:t>3</w:t>
      </w:r>
      <w:r w:rsidRPr="00822B9B">
        <w:rPr>
          <w:rFonts w:cstheme="minorHAnsi"/>
          <w:strike/>
          <w:sz w:val="18"/>
          <w:szCs w:val="22"/>
        </w:rPr>
        <w:t xml:space="preserve"> miesiąc</w:t>
      </w:r>
      <w:r w:rsidR="00B64FBF" w:rsidRPr="00822B9B">
        <w:rPr>
          <w:rFonts w:cstheme="minorHAnsi"/>
          <w:strike/>
          <w:sz w:val="18"/>
          <w:szCs w:val="22"/>
        </w:rPr>
        <w:t>e</w:t>
      </w:r>
      <w:r w:rsidRPr="00822B9B">
        <w:rPr>
          <w:rFonts w:cstheme="minorHAnsi"/>
          <w:strike/>
          <w:sz w:val="18"/>
          <w:szCs w:val="22"/>
        </w:rPr>
        <w:t xml:space="preserve"> przed upływem terminu składania ofert </w:t>
      </w:r>
      <w:r w:rsidRPr="00822B9B">
        <w:rPr>
          <w:rFonts w:cstheme="minorHAnsi"/>
          <w:strike/>
          <w:sz w:val="18"/>
          <w:szCs w:val="18"/>
        </w:rPr>
        <w:t>(</w:t>
      </w:r>
      <w:r w:rsidRPr="00822B9B">
        <w:rPr>
          <w:b/>
          <w:strike/>
          <w:sz w:val="18"/>
        </w:rPr>
        <w:t xml:space="preserve">Załącznik nr </w:t>
      </w:r>
      <w:r w:rsidRPr="00822B9B">
        <w:rPr>
          <w:rFonts w:cstheme="minorHAnsi"/>
          <w:b/>
          <w:strike/>
          <w:sz w:val="18"/>
          <w:szCs w:val="18"/>
        </w:rPr>
        <w:t>1</w:t>
      </w:r>
      <w:r w:rsidR="00084292" w:rsidRPr="00822B9B">
        <w:rPr>
          <w:rFonts w:cstheme="minorHAnsi"/>
          <w:b/>
          <w:strike/>
          <w:sz w:val="18"/>
          <w:szCs w:val="18"/>
        </w:rPr>
        <w:t>1</w:t>
      </w:r>
      <w:r w:rsidRPr="00822B9B">
        <w:rPr>
          <w:b/>
          <w:strike/>
          <w:sz w:val="18"/>
        </w:rPr>
        <w:t xml:space="preserve"> do Formularza Oferty</w:t>
      </w:r>
      <w:r w:rsidRPr="00822B9B">
        <w:rPr>
          <w:strike/>
          <w:sz w:val="18"/>
        </w:rPr>
        <w:t>)</w:t>
      </w:r>
    </w:p>
    <w:p w14:paraId="1C87D12A" w14:textId="4BE59DFF"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69A1D11F" w14:textId="55675CE0"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64711BA2" w14:textId="3E04CBF1"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623E1275"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0256EEF8"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5C1A591D" w14:textId="7ACD9EBD"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2A7BA76C" w14:textId="35F54DB9"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64D294E7" w14:textId="6392721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7DA7445F" w14:textId="3675E1F0"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4551DD94" w14:textId="0D111EE6" w:rsidR="00B83AB3" w:rsidRPr="00EE4FFE" w:rsidRDefault="0075117C"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Pr>
              <w:rFonts w:ascii="Verdana" w:eastAsiaTheme="minorHAnsi" w:hAnsi="Verdana"/>
              <w:b/>
              <w:sz w:val="18"/>
            </w:rPr>
            <w:t xml:space="preserve">Niniejszy zapis nie obowiązuje </w:t>
          </w:r>
        </w:sdtContent>
      </w:sdt>
      <w:r w:rsidR="00B83AB3" w:rsidRPr="00EE4FFE">
        <w:rPr>
          <w:rFonts w:ascii="Verdana" w:hAnsi="Verdana"/>
          <w:sz w:val="20"/>
        </w:rPr>
        <w:t xml:space="preserve"> </w:t>
      </w:r>
    </w:p>
    <w:p w14:paraId="70AE4F67" w14:textId="0C3B76E8" w:rsidR="002025AB"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d</w:t>
      </w:r>
      <w:r w:rsidR="00D6056A" w:rsidRPr="00822B9B">
        <w:rPr>
          <w:rFonts w:cstheme="minorHAnsi"/>
          <w:strike/>
          <w:sz w:val="18"/>
          <w:szCs w:val="22"/>
        </w:rPr>
        <w:t xml:space="preserve">owód wniesienia wadium </w:t>
      </w:r>
      <w:r w:rsidRPr="00822B9B">
        <w:rPr>
          <w:rFonts w:cstheme="minorHAnsi"/>
          <w:strike/>
          <w:sz w:val="18"/>
          <w:szCs w:val="22"/>
        </w:rPr>
        <w:t>bądź dokument wadium</w:t>
      </w:r>
      <w:r w:rsidR="005E2EC6"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6</w:t>
      </w:r>
      <w:r w:rsidR="004235F6" w:rsidRPr="00822B9B">
        <w:rPr>
          <w:rFonts w:cstheme="minorHAnsi"/>
          <w:b/>
          <w:strike/>
          <w:sz w:val="18"/>
          <w:szCs w:val="18"/>
        </w:rPr>
        <w:t xml:space="preserve"> do Formularza Oferty</w:t>
      </w:r>
      <w:r w:rsidR="004235F6" w:rsidRPr="00822B9B">
        <w:rPr>
          <w:rFonts w:cstheme="minorHAnsi"/>
          <w:strike/>
          <w:sz w:val="18"/>
          <w:szCs w:val="18"/>
        </w:rPr>
        <w:t>),</w:t>
      </w:r>
    </w:p>
    <w:p w14:paraId="6A291E0C" w14:textId="2FBD3B3C" w:rsidR="00B83AB3" w:rsidRPr="00EE4FFE" w:rsidRDefault="0075117C"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A1A9D">
            <w:rPr>
              <w:rFonts w:eastAsiaTheme="minorHAnsi" w:cstheme="minorHAnsi"/>
              <w:b/>
              <w:sz w:val="18"/>
              <w:szCs w:val="22"/>
              <w:lang w:eastAsia="en-US"/>
            </w:rPr>
            <w:t xml:space="preserve">Niniejszy zapis nie obowiązuje </w:t>
          </w:r>
        </w:sdtContent>
      </w:sdt>
      <w:r w:rsidR="00B83AB3" w:rsidRPr="00EE4FFE">
        <w:rPr>
          <w:rFonts w:cstheme="minorHAnsi"/>
          <w:sz w:val="18"/>
          <w:szCs w:val="22"/>
        </w:rPr>
        <w:t xml:space="preserve"> </w:t>
      </w:r>
    </w:p>
    <w:p w14:paraId="4672A779" w14:textId="3DACC1B7" w:rsidR="0029422F"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p</w:t>
      </w:r>
      <w:r w:rsidR="003554BC" w:rsidRPr="00822B9B">
        <w:rPr>
          <w:rFonts w:cstheme="minorHAnsi"/>
          <w:strike/>
          <w:sz w:val="18"/>
          <w:szCs w:val="22"/>
        </w:rPr>
        <w:t>otwierdzenie odbycia wizji lokalnej</w:t>
      </w:r>
      <w:r w:rsidR="002025AB"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7</w:t>
      </w:r>
      <w:r w:rsidR="004235F6" w:rsidRPr="00822B9B">
        <w:rPr>
          <w:rFonts w:cstheme="minorHAnsi"/>
          <w:b/>
          <w:strike/>
          <w:sz w:val="18"/>
          <w:szCs w:val="18"/>
        </w:rPr>
        <w:t xml:space="preserve"> do Formularza Oferty</w:t>
      </w:r>
      <w:r w:rsidR="004235F6" w:rsidRPr="00822B9B">
        <w:rPr>
          <w:rFonts w:cstheme="minorHAnsi"/>
          <w:strike/>
          <w:sz w:val="18"/>
          <w:szCs w:val="18"/>
        </w:rPr>
        <w:t>)</w:t>
      </w:r>
      <w:r w:rsidR="00846DE3" w:rsidRPr="00822B9B">
        <w:rPr>
          <w:rFonts w:cstheme="minorHAnsi"/>
          <w:strike/>
          <w:sz w:val="18"/>
          <w:szCs w:val="18"/>
        </w:rPr>
        <w:t>.</w:t>
      </w:r>
    </w:p>
    <w:p w14:paraId="7131B6E8"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1B42CEB4" w14:textId="77777777" w:rsidR="007041B9" w:rsidRPr="00EE4FFE"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6D00A2EF" w14:textId="77777777" w:rsidR="007041B9" w:rsidRPr="00EE4FFE" w:rsidRDefault="001C435D"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4C7798F8" w14:textId="77777777" w:rsidR="007041B9" w:rsidRPr="00EE4FFE" w:rsidRDefault="00B905E4"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Podwykonawcy, w zakresie dokumentów, dotyczących każdego z Podwykonawców.</w:t>
      </w:r>
    </w:p>
    <w:p w14:paraId="23343C89" w14:textId="716C81D7" w:rsidR="007041B9" w:rsidRPr="00EE4FFE" w:rsidRDefault="00481D1A"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26031077" w14:textId="77777777" w:rsidR="00481D1A" w:rsidRPr="00EE4FFE" w:rsidRDefault="00826E65"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964A0E5" w14:textId="77777777" w:rsidTr="005A6C4E">
        <w:tc>
          <w:tcPr>
            <w:tcW w:w="9771" w:type="dxa"/>
            <w:shd w:val="clear" w:color="auto" w:fill="D9D9D9" w:themeFill="background1" w:themeFillShade="D9"/>
          </w:tcPr>
          <w:p w14:paraId="5E9B5DA6"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7" w:name="_Toc97200566"/>
            <w:r w:rsidRPr="00EE4FFE">
              <w:rPr>
                <w:rFonts w:ascii="Verdana" w:hAnsi="Verdana" w:cstheme="minorHAnsi"/>
                <w:sz w:val="20"/>
                <w:szCs w:val="22"/>
              </w:rPr>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7"/>
          </w:p>
        </w:tc>
      </w:tr>
    </w:tbl>
    <w:p w14:paraId="747D20C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w:t>
      </w:r>
      <w:r w:rsidRPr="00EE4FFE">
        <w:rPr>
          <w:rFonts w:ascii="Verdana" w:hAnsi="Verdana" w:cstheme="minorHAnsi"/>
          <w:sz w:val="18"/>
          <w:szCs w:val="18"/>
        </w:rPr>
        <w:lastRenderedPageBreak/>
        <w:t>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7F5F0C84"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7C7013F8"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72BB003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0B03FFD9"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37ACE6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094DC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08D5EBB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1C05945" w14:textId="3812BCC3"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250174">
        <w:rPr>
          <w:rFonts w:ascii="Verdana" w:hAnsi="Verdana" w:cstheme="minorHAnsi"/>
          <w:sz w:val="18"/>
          <w:szCs w:val="18"/>
        </w:rPr>
        <w:t>ależy uzupełnić dane Wykonawcy, t</w:t>
      </w:r>
      <w:r w:rsidRPr="00EE4FFE">
        <w:rPr>
          <w:rFonts w:ascii="Verdana" w:hAnsi="Verdana" w:cstheme="minorHAnsi"/>
          <w:sz w:val="18"/>
          <w:szCs w:val="18"/>
        </w:rPr>
        <w:t>emat i treść/przedmiot pytania, po wypełnieniu wskazanych pól wraz z wymaganym kodem weryfikującym</w:t>
      </w:r>
      <w:r w:rsidR="00250174">
        <w:rPr>
          <w:rFonts w:ascii="Verdana" w:hAnsi="Verdana" w:cstheme="minorHAnsi"/>
          <w:sz w:val="18"/>
          <w:szCs w:val="18"/>
        </w:rPr>
        <w:t xml:space="preserve"> </w:t>
      </w:r>
      <w:r w:rsidRPr="00EE4FFE">
        <w:rPr>
          <w:rFonts w:ascii="Verdana" w:hAnsi="Verdana" w:cstheme="minorHAnsi"/>
          <w:sz w:val="18"/>
          <w:szCs w:val="18"/>
        </w:rPr>
        <w:t xml:space="preserve">z obrazka Wykonawca klika klawisz POTWIERDŹ, wykonawca uzyskuje potwierdzenie wysłania pytania poprzez komunikat systemowy "pytanie wysłane". </w:t>
      </w:r>
    </w:p>
    <w:p w14:paraId="1B2D6FBB"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00B92054" w:rsidRPr="00EE4FFE">
        <w:rPr>
          <w:rFonts w:ascii="Verdana" w:hAnsi="Verdana" w:cstheme="minorHAnsi"/>
          <w:sz w:val="18"/>
          <w:szCs w:val="18"/>
        </w:rPr>
        <w:br/>
      </w:r>
      <w:r w:rsidRPr="00EE4FFE">
        <w:rPr>
          <w:rFonts w:ascii="Verdana" w:hAnsi="Verdana" w:cstheme="minorHAnsi"/>
          <w:sz w:val="18"/>
          <w:szCs w:val="18"/>
        </w:rPr>
        <w:t>o wyjaśnienie treści OGŁOSZENIA.</w:t>
      </w:r>
    </w:p>
    <w:p w14:paraId="39240D3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371C886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lastRenderedPageBreak/>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5CA95D1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6865F3E1"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dokumenty w formacie „pdf" zaleca się podpisywać formatem PAdES,</w:t>
      </w:r>
    </w:p>
    <w:p w14:paraId="2A49F07B"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19B6E2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72DED032"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68E6072C"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5BAE0A4F"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3ECE650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0F0749DD"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25A968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6F100A60"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56B0381"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057244CF"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0BC65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4023483" w14:textId="77777777" w:rsidR="00BB5CC9" w:rsidRPr="00EE4FFE" w:rsidRDefault="00BB5CC9" w:rsidP="00CC7768">
      <w:pPr>
        <w:pStyle w:val="Akapitzlist"/>
        <w:numPr>
          <w:ilvl w:val="0"/>
          <w:numId w:val="46"/>
        </w:numPr>
        <w:spacing w:after="0" w:line="240" w:lineRule="auto"/>
        <w:contextualSpacing w:val="0"/>
        <w:rPr>
          <w:rFonts w:ascii="Verdana" w:hAnsi="Verdana" w:cstheme="minorHAnsi"/>
          <w:sz w:val="18"/>
          <w:szCs w:val="18"/>
        </w:rPr>
      </w:pPr>
      <w:r w:rsidRPr="00EE4FFE">
        <w:rPr>
          <w:rFonts w:ascii="Verdana" w:hAnsi="Verdana" w:cstheme="minorHAnsi"/>
          <w:sz w:val="18"/>
          <w:szCs w:val="18"/>
        </w:rPr>
        <w:t>Korzystanie z Platformy jest bezpłatne.</w:t>
      </w:r>
    </w:p>
    <w:p w14:paraId="73A575A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sidRPr="00EE4FFE">
        <w:rPr>
          <w:rFonts w:ascii="Verdana" w:hAnsi="Verdana" w:cstheme="minorHAnsi"/>
          <w:sz w:val="18"/>
          <w:szCs w:val="18"/>
        </w:rPr>
        <w:t> </w:t>
      </w:r>
      <w:r w:rsidRPr="00EE4FFE">
        <w:rPr>
          <w:rFonts w:ascii="Verdana" w:hAnsi="Verdana" w:cstheme="minorHAnsi"/>
          <w:sz w:val="18"/>
          <w:szCs w:val="18"/>
        </w:rPr>
        <w:t>Platformy Zakupowej jako załącznik nr 1 do OGŁOSZENIA część I).</w:t>
      </w:r>
    </w:p>
    <w:p w14:paraId="2DA08A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2E389D9" w14:textId="2D9F91CF"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091F07">
        <w:rPr>
          <w:rFonts w:ascii="Verdana" w:hAnsi="Verdana" w:cstheme="minorHAnsi"/>
          <w:sz w:val="18"/>
          <w:szCs w:val="18"/>
        </w:rPr>
        <w:t>Kamil Szymczak,</w:t>
      </w:r>
      <w:r w:rsidR="000F7687">
        <w:rPr>
          <w:rFonts w:ascii="Verdana" w:hAnsi="Verdana" w:cstheme="minorHAnsi"/>
          <w:sz w:val="18"/>
          <w:szCs w:val="18"/>
        </w:rPr>
        <w:t xml:space="preserve"> 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48 (15)</w:t>
      </w:r>
      <w:r w:rsidR="00091F07">
        <w:rPr>
          <w:rFonts w:ascii="Verdana" w:hAnsi="Verdana" w:cstheme="minorHAnsi"/>
          <w:sz w:val="18"/>
          <w:szCs w:val="18"/>
        </w:rPr>
        <w:t xml:space="preserve"> 865 64 12,</w:t>
      </w:r>
      <w:r w:rsidR="00BC76C0" w:rsidRPr="00EE4FFE">
        <w:rPr>
          <w:rFonts w:ascii="Verdana" w:hAnsi="Verdana" w:cstheme="minorHAnsi"/>
          <w:sz w:val="18"/>
          <w:szCs w:val="18"/>
        </w:rPr>
        <w:t xml:space="preserve"> </w:t>
      </w:r>
      <w:r w:rsidRPr="00EE4FFE">
        <w:rPr>
          <w:rFonts w:ascii="Verdana" w:hAnsi="Verdana" w:cstheme="minorHAnsi"/>
          <w:sz w:val="18"/>
          <w:szCs w:val="18"/>
        </w:rPr>
        <w:t>email:</w:t>
      </w:r>
      <w:r w:rsidR="00BB7001" w:rsidRPr="00EE4FFE" w:rsidDel="00BB7001">
        <w:rPr>
          <w:rFonts w:ascii="Verdana" w:hAnsi="Verdana" w:cstheme="minorHAnsi"/>
          <w:sz w:val="18"/>
          <w:szCs w:val="18"/>
        </w:rPr>
        <w:t xml:space="preserve"> </w:t>
      </w:r>
      <w:hyperlink r:id="rId14" w:history="1">
        <w:r w:rsidR="00091F07" w:rsidRPr="009E19CC">
          <w:rPr>
            <w:rStyle w:val="Hipercze"/>
            <w:rFonts w:ascii="Verdana" w:hAnsi="Verdana" w:cstheme="minorHAnsi"/>
            <w:sz w:val="18"/>
            <w:szCs w:val="18"/>
          </w:rPr>
          <w:t>kamil.szymczak@enea.pl</w:t>
        </w:r>
      </w:hyperlink>
      <w:r w:rsidR="00091F07">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r w:rsidR="00091F07">
        <w:rPr>
          <w:rFonts w:ascii="Verdana" w:hAnsi="Verdana" w:cstheme="minorHAnsi"/>
          <w:sz w:val="18"/>
          <w:szCs w:val="18"/>
        </w:rPr>
        <w:t>W przypadku nieobecności osoby wskazanej powyżej, osobą działającą w imieniu Zamawiającego</w:t>
      </w:r>
      <w:r w:rsidR="00091F07" w:rsidRPr="00091F07">
        <w:rPr>
          <w:rFonts w:ascii="Verdana" w:eastAsia="Times New Roman" w:hAnsi="Verdana" w:cstheme="minorHAnsi"/>
          <w:sz w:val="18"/>
          <w:szCs w:val="18"/>
        </w:rPr>
        <w:t xml:space="preserve"> </w:t>
      </w:r>
      <w:r w:rsidR="00091F07" w:rsidRPr="00091F07">
        <w:rPr>
          <w:rFonts w:ascii="Verdana" w:hAnsi="Verdana" w:cstheme="minorHAnsi"/>
          <w:sz w:val="18"/>
          <w:szCs w:val="18"/>
        </w:rPr>
        <w:t xml:space="preserve">uprawnioną do kontaktów z </w:t>
      </w:r>
      <w:r w:rsidR="00091F07" w:rsidRPr="00091F07">
        <w:rPr>
          <w:rFonts w:ascii="Verdana" w:hAnsi="Verdana" w:cstheme="minorHAnsi"/>
          <w:sz w:val="18"/>
          <w:szCs w:val="18"/>
        </w:rPr>
        <w:lastRenderedPageBreak/>
        <w:t>Wykonawcami w zakresie udzielania informacji dotyczących zapisów OGŁOSZENIA jest</w:t>
      </w:r>
      <w:r w:rsidR="00091F07">
        <w:rPr>
          <w:rFonts w:ascii="Verdana" w:hAnsi="Verdana" w:cstheme="minorHAnsi"/>
          <w:sz w:val="18"/>
          <w:szCs w:val="18"/>
        </w:rPr>
        <w:t xml:space="preserve">: Mirosław Kinecki tel. 15 865 68 90 lub +48 601 344 652, email: </w:t>
      </w:r>
      <w:hyperlink r:id="rId15" w:history="1">
        <w:r w:rsidR="00091F07" w:rsidRPr="009E19CC">
          <w:rPr>
            <w:rStyle w:val="Hipercze"/>
            <w:rFonts w:ascii="Verdana" w:hAnsi="Verdana" w:cstheme="minorHAnsi"/>
            <w:sz w:val="18"/>
            <w:szCs w:val="18"/>
          </w:rPr>
          <w:t>miroslaw.kinecki@enea.pl</w:t>
        </w:r>
      </w:hyperlink>
      <w:r w:rsidR="00091F07">
        <w:rPr>
          <w:rFonts w:ascii="Verdana" w:hAnsi="Verdana" w:cstheme="minorHAnsi"/>
          <w:sz w:val="18"/>
          <w:szCs w:val="18"/>
        </w:rPr>
        <w:t xml:space="preserve"> </w:t>
      </w:r>
      <w:r w:rsidR="00DE261F" w:rsidRPr="00DE261F">
        <w:rPr>
          <w:rFonts w:ascii="Verdana" w:hAnsi="Verdana" w:cstheme="minorHAnsi"/>
          <w:sz w:val="18"/>
          <w:szCs w:val="18"/>
        </w:rPr>
        <w:t>w godzinach od 8:00 do 14:00 w dni robocze.</w:t>
      </w:r>
    </w:p>
    <w:p w14:paraId="6E2BF4D7"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275CBFFD" w14:textId="77777777" w:rsidR="00BB5CC9" w:rsidRPr="00EE4FFE" w:rsidRDefault="00BB5CC9" w:rsidP="00CC7768">
      <w:pPr>
        <w:pStyle w:val="pkt"/>
        <w:numPr>
          <w:ilvl w:val="0"/>
          <w:numId w:val="46"/>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2C3E1C43"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65CEF787"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42E20F6" w14:textId="77777777" w:rsidTr="005A6C4E">
        <w:tc>
          <w:tcPr>
            <w:tcW w:w="9771" w:type="dxa"/>
            <w:shd w:val="clear" w:color="auto" w:fill="D9D9D9" w:themeFill="background1" w:themeFillShade="D9"/>
          </w:tcPr>
          <w:p w14:paraId="4FFAD0EE" w14:textId="5F8CDED9" w:rsidR="00A75AE1" w:rsidRPr="00EE4FFE" w:rsidRDefault="00A75AE1" w:rsidP="00822B9B">
            <w:pPr>
              <w:pStyle w:val="Nagwek1"/>
              <w:spacing w:before="40" w:after="40" w:line="276" w:lineRule="auto"/>
              <w:jc w:val="left"/>
              <w:rPr>
                <w:rFonts w:ascii="Verdana" w:hAnsi="Verdana" w:cstheme="minorHAnsi"/>
                <w:sz w:val="22"/>
                <w:szCs w:val="22"/>
              </w:rPr>
            </w:pPr>
            <w:bookmarkStart w:id="8" w:name="_Toc97200567"/>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r w:rsidR="00250174">
              <w:rPr>
                <w:rFonts w:ascii="Verdana" w:hAnsi="Verdana" w:cstheme="minorHAnsi"/>
                <w:sz w:val="20"/>
                <w:szCs w:val="22"/>
              </w:rPr>
              <w:t xml:space="preserve"> – </w:t>
            </w:r>
            <w:r w:rsidR="00250174" w:rsidRPr="00680164">
              <w:rPr>
                <w:rFonts w:ascii="Verdana" w:hAnsi="Verdana" w:cstheme="minorHAnsi"/>
                <w:sz w:val="20"/>
                <w:szCs w:val="22"/>
              </w:rPr>
              <w:t>Niniejszy zapis nie ob</w:t>
            </w:r>
            <w:r w:rsidR="00822B9B">
              <w:rPr>
                <w:rFonts w:ascii="Verdana" w:hAnsi="Verdana" w:cstheme="minorHAnsi"/>
                <w:sz w:val="20"/>
                <w:szCs w:val="22"/>
              </w:rPr>
              <w:t>o</w:t>
            </w:r>
            <w:r w:rsidR="00250174" w:rsidRPr="00680164">
              <w:rPr>
                <w:rFonts w:ascii="Verdana" w:hAnsi="Verdana" w:cstheme="minorHAnsi"/>
                <w:sz w:val="20"/>
                <w:szCs w:val="22"/>
              </w:rPr>
              <w:t>wiązuje.</w:t>
            </w:r>
            <w:bookmarkEnd w:id="8"/>
            <w:r w:rsidR="00513213">
              <w:rPr>
                <w:rFonts w:ascii="Verdana" w:hAnsi="Verdana" w:cstheme="minorHAnsi"/>
                <w:sz w:val="20"/>
                <w:szCs w:val="22"/>
              </w:rPr>
              <w:t xml:space="preserve"> </w:t>
            </w:r>
          </w:p>
        </w:tc>
      </w:tr>
    </w:tbl>
    <w:p w14:paraId="58B369CA" w14:textId="242ABD6A"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250174">
            <w:rPr>
              <w:rFonts w:ascii="Verdana" w:eastAsia="Times New Roman" w:hAnsi="Verdana" w:cstheme="minorHAnsi"/>
              <w:b/>
              <w:sz w:val="18"/>
              <w:lang w:eastAsia="pl-PL"/>
            </w:rPr>
            <w:t>nie jest wymagane</w:t>
          </w:r>
        </w:sdtContent>
      </w:sdt>
    </w:p>
    <w:p w14:paraId="75EE3DDA" w14:textId="77777777" w:rsidR="00EA4DF5"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w:t>
      </w:r>
      <w:r w:rsidR="00BD7CEC" w:rsidRPr="00250174">
        <w:rPr>
          <w:rFonts w:ascii="Verdana" w:eastAsia="Times New Roman" w:hAnsi="Verdana" w:cstheme="minorHAnsi"/>
          <w:strike/>
          <w:sz w:val="18"/>
          <w:lang w:eastAsia="pl-PL"/>
        </w:rPr>
        <w:t>8</w:t>
      </w:r>
      <w:r w:rsidR="00EA4DF5" w:rsidRPr="00250174">
        <w:rPr>
          <w:rFonts w:ascii="Verdana" w:eastAsia="Times New Roman" w:hAnsi="Verdana" w:cstheme="minorHAnsi"/>
          <w:strike/>
          <w:sz w:val="18"/>
          <w:lang w:eastAsia="pl-PL"/>
        </w:rPr>
        <w:t xml:space="preserve"> dotyczą tylko sytuacji kiedy wadium jest wymagane.</w:t>
      </w:r>
    </w:p>
    <w:p w14:paraId="4FC7BB5F" w14:textId="58166217" w:rsidR="001C4D89"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Wykonawcy składający Oferty przed upływem terminu składania </w:t>
      </w:r>
      <w:r w:rsidR="0026783C"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 muszą wnieść wadium w wysokości:</w:t>
      </w:r>
      <w:r w:rsidR="00086800" w:rsidRPr="00250174">
        <w:rPr>
          <w:rFonts w:ascii="Verdana" w:eastAsia="Times New Roman" w:hAnsi="Verdana" w:cstheme="minorHAnsi"/>
          <w:strike/>
          <w:sz w:val="18"/>
          <w:lang w:eastAsia="pl-PL"/>
        </w:rPr>
        <w:t xml:space="preserve"> </w:t>
      </w:r>
      <w:sdt>
        <w:sdtPr>
          <w:rPr>
            <w:rFonts w:ascii="Verdana" w:hAnsi="Verdana" w:cstheme="minorHAnsi"/>
            <w:strike/>
            <w:sz w:val="18"/>
            <w:lang w:eastAsia="pl-PL"/>
          </w:rPr>
          <w:id w:val="821779351"/>
          <w:lock w:val="sdtLocked"/>
          <w:placeholder>
            <w:docPart w:val="DefaultPlaceholder_1081868574"/>
          </w:placeholder>
        </w:sdtPr>
        <w:sdtContent>
          <w:r w:rsidR="00B50A9D" w:rsidRPr="00250174">
            <w:rPr>
              <w:rFonts w:ascii="Verdana" w:hAnsi="Verdana" w:cstheme="minorHAnsi"/>
              <w:b/>
              <w:strike/>
              <w:sz w:val="18"/>
              <w:lang w:eastAsia="pl-PL"/>
            </w:rPr>
            <w:t xml:space="preserve"> </w:t>
          </w:r>
          <w:r w:rsidR="00A21A98" w:rsidRPr="00250174">
            <w:rPr>
              <w:rFonts w:ascii="Verdana" w:hAnsi="Verdana" w:cstheme="minorHAnsi"/>
              <w:b/>
              <w:strike/>
              <w:sz w:val="18"/>
              <w:lang w:eastAsia="pl-PL"/>
            </w:rPr>
            <w:t>…</w:t>
          </w:r>
          <w:r w:rsidR="003A0BD8" w:rsidRPr="00250174">
            <w:rPr>
              <w:rFonts w:ascii="Verdana" w:hAnsi="Verdana" w:cstheme="minorHAnsi"/>
              <w:b/>
              <w:strike/>
              <w:sz w:val="18"/>
              <w:lang w:eastAsia="pl-PL"/>
            </w:rPr>
            <w:t xml:space="preserve"> </w:t>
          </w:r>
        </w:sdtContent>
      </w:sdt>
      <w:r w:rsidRPr="00250174">
        <w:rPr>
          <w:rFonts w:ascii="Verdana" w:eastAsia="Times New Roman" w:hAnsi="Verdana" w:cstheme="minorHAnsi"/>
          <w:b/>
          <w:strike/>
          <w:sz w:val="18"/>
          <w:lang w:eastAsia="pl-PL"/>
        </w:rPr>
        <w:t xml:space="preserve">zł (słownie: </w:t>
      </w:r>
      <w:r w:rsidR="00A21A98" w:rsidRPr="00250174">
        <w:rPr>
          <w:rFonts w:ascii="Verdana" w:eastAsia="Times New Roman" w:hAnsi="Verdana" w:cstheme="minorHAnsi"/>
          <w:b/>
          <w:strike/>
          <w:sz w:val="18"/>
          <w:lang w:eastAsia="pl-PL"/>
        </w:rPr>
        <w:t>…</w:t>
      </w:r>
      <w:r w:rsidR="00BC76C0" w:rsidRPr="00250174">
        <w:rPr>
          <w:rFonts w:ascii="Verdana" w:eastAsia="Times New Roman" w:hAnsi="Verdana" w:cstheme="minorHAnsi"/>
          <w:b/>
          <w:strike/>
          <w:sz w:val="18"/>
          <w:lang w:eastAsia="pl-PL"/>
        </w:rPr>
        <w:t xml:space="preserve"> </w:t>
      </w:r>
      <w:r w:rsidRPr="00250174">
        <w:rPr>
          <w:rFonts w:ascii="Verdana" w:eastAsia="Times New Roman" w:hAnsi="Verdana" w:cstheme="minorHAnsi"/>
          <w:b/>
          <w:strike/>
          <w:sz w:val="18"/>
          <w:lang w:eastAsia="pl-PL"/>
        </w:rPr>
        <w:t>złotych)</w:t>
      </w:r>
      <w:r w:rsidR="00086800" w:rsidRPr="00250174">
        <w:rPr>
          <w:rFonts w:ascii="Verdana" w:eastAsia="Times New Roman" w:hAnsi="Verdana" w:cstheme="minorHAnsi"/>
          <w:b/>
          <w:strike/>
          <w:sz w:val="18"/>
          <w:lang w:eastAsia="pl-PL"/>
        </w:rPr>
        <w:t>.</w:t>
      </w:r>
    </w:p>
    <w:p w14:paraId="3C6C09FF" w14:textId="77777777" w:rsidR="00586A3B" w:rsidRPr="00250174" w:rsidRDefault="00586A3B" w:rsidP="00CE1CEA">
      <w:pPr>
        <w:numPr>
          <w:ilvl w:val="0"/>
          <w:numId w:val="14"/>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Wadium wnoszone jest przed upływem terminu składania Ofert, w jednej z poniższych form, zgodnie z wyborem Wykonawcy:</w:t>
      </w:r>
    </w:p>
    <w:p w14:paraId="17C8575A" w14:textId="6DBDFD1F"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7BCBD7C1" w14:textId="2CA47644"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4DE00C34" w14:textId="77777777" w:rsidR="007A41EA"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r w:rsidR="001D0747" w:rsidRPr="00250174">
        <w:rPr>
          <w:rFonts w:eastAsiaTheme="minorHAnsi" w:cstheme="minorHAnsi"/>
          <w:strike/>
          <w:sz w:val="18"/>
          <w:szCs w:val="22"/>
          <w:lang w:eastAsia="en-US"/>
        </w:rPr>
        <w:t>.</w:t>
      </w:r>
    </w:p>
    <w:p w14:paraId="2740F544" w14:textId="77777777" w:rsidR="00A21A98" w:rsidRPr="00250174" w:rsidRDefault="00A21A98"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Wadium niepieniężne powinno zawierać nieodwołalne i bezwarunkowe zobowiązanie gwaranta do wypłaty kwoty wadium na pierwsze żądanie Zamawiającego.</w:t>
      </w:r>
    </w:p>
    <w:p w14:paraId="020E0B65" w14:textId="1D6EC2AB"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Wykonawca wnosi wadium w pieniądzu: przelew na ko</w:t>
      </w:r>
      <w:r w:rsidR="00B00A72" w:rsidRPr="00250174">
        <w:rPr>
          <w:rFonts w:ascii="Verdana" w:hAnsi="Verdana" w:cstheme="minorHAnsi"/>
          <w:strike/>
          <w:sz w:val="18"/>
        </w:rPr>
        <w:t xml:space="preserve">nto Enea </w:t>
      </w:r>
      <w:r w:rsidR="007D3EC3" w:rsidRPr="00250174">
        <w:rPr>
          <w:rFonts w:ascii="Verdana" w:hAnsi="Verdana" w:cstheme="minorHAnsi"/>
          <w:strike/>
          <w:sz w:val="18"/>
        </w:rPr>
        <w:t xml:space="preserve">Elektrownia </w:t>
      </w:r>
      <w:r w:rsidR="00290FBF" w:rsidRPr="00250174">
        <w:rPr>
          <w:rFonts w:ascii="Verdana" w:hAnsi="Verdana" w:cstheme="minorHAnsi"/>
          <w:strike/>
          <w:sz w:val="18"/>
        </w:rPr>
        <w:t>Połaniec S.A.</w:t>
      </w:r>
      <w:r w:rsidR="00B00A72" w:rsidRPr="00250174">
        <w:rPr>
          <w:rFonts w:ascii="Verdana" w:hAnsi="Verdana" w:cstheme="minorHAnsi"/>
          <w:strike/>
          <w:sz w:val="18"/>
        </w:rPr>
        <w:t xml:space="preserve"> </w:t>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290FBF" w:rsidRPr="00250174">
        <w:rPr>
          <w:rFonts w:ascii="Verdana" w:hAnsi="Verdana" w:cstheme="minorHAnsi"/>
          <w:strike/>
          <w:sz w:val="18"/>
        </w:rPr>
        <w:t>[</w:t>
      </w:r>
      <w:r w:rsidR="00D03232" w:rsidRPr="00250174">
        <w:rPr>
          <w:rFonts w:ascii="Verdana" w:hAnsi="Verdana"/>
          <w:strike/>
          <w:sz w:val="18"/>
        </w:rPr>
        <w:t xml:space="preserve"> </w:t>
      </w:r>
      <w:r w:rsidR="00D03232" w:rsidRPr="00250174">
        <w:rPr>
          <w:rFonts w:ascii="Verdana" w:hAnsi="Verdana" w:cstheme="minorHAnsi"/>
          <w:b/>
          <w:strike/>
          <w:sz w:val="18"/>
        </w:rPr>
        <w:t>41 1020 1026 0000 1102 0296 1845</w:t>
      </w:r>
      <w:r w:rsidR="00290FBF" w:rsidRPr="00250174">
        <w:rPr>
          <w:rFonts w:ascii="Verdana" w:hAnsi="Verdana" w:cstheme="minorHAnsi"/>
          <w:strike/>
          <w:sz w:val="18"/>
        </w:rPr>
        <w:t>]</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„Wadium – nr sygn.</w:t>
      </w:r>
      <w:r w:rsidR="007D4955" w:rsidRPr="00250174">
        <w:rPr>
          <w:rFonts w:ascii="Verdana" w:hAnsi="Verdana" w:cstheme="minorHAnsi"/>
          <w:i/>
          <w:strike/>
          <w:sz w:val="18"/>
        </w:rPr>
        <w:t xml:space="preserve"> </w:t>
      </w:r>
      <w:r w:rsidR="00290FBF" w:rsidRPr="00250174">
        <w:rPr>
          <w:rFonts w:ascii="Verdana" w:hAnsi="Verdana" w:cstheme="minorHAnsi"/>
          <w:b/>
          <w:strike/>
          <w:sz w:val="18"/>
        </w:rPr>
        <w:t>[</w:t>
      </w:r>
      <w:r w:rsidR="00D7470F" w:rsidRPr="00250174">
        <w:rPr>
          <w:rFonts w:ascii="Verdana" w:hAnsi="Verdana" w:cstheme="minorHAnsi"/>
          <w:b/>
          <w:strike/>
          <w:sz w:val="18"/>
        </w:rPr>
        <w:t>ZZ/4100</w:t>
      </w:r>
      <w:r w:rsidR="00BC76C0" w:rsidRPr="00250174">
        <w:rPr>
          <w:rFonts w:ascii="Verdana" w:hAnsi="Verdana" w:cstheme="minorHAnsi"/>
          <w:b/>
          <w:strike/>
          <w:sz w:val="18"/>
        </w:rPr>
        <w:t>/</w:t>
      </w:r>
      <w:r w:rsidR="00A21A98" w:rsidRPr="00250174">
        <w:rPr>
          <w:rFonts w:ascii="Verdana" w:hAnsi="Verdana" w:cstheme="minorHAnsi"/>
          <w:b/>
          <w:strike/>
          <w:sz w:val="18"/>
        </w:rPr>
        <w:t>…</w:t>
      </w:r>
      <w:r w:rsidR="00D7470F" w:rsidRPr="00250174">
        <w:rPr>
          <w:rFonts w:ascii="Verdana" w:hAnsi="Verdana" w:cstheme="minorHAnsi"/>
          <w:b/>
          <w:strike/>
          <w:sz w:val="18"/>
        </w:rPr>
        <w:t>/202</w:t>
      </w:r>
      <w:r w:rsidR="0046498C" w:rsidRPr="00250174">
        <w:rPr>
          <w:rFonts w:ascii="Verdana" w:hAnsi="Verdana" w:cstheme="minorHAnsi"/>
          <w:b/>
          <w:strike/>
          <w:sz w:val="18"/>
        </w:rPr>
        <w:t>2</w:t>
      </w:r>
      <w:r w:rsidR="00290FBF" w:rsidRPr="00250174">
        <w:rPr>
          <w:rFonts w:ascii="Verdana" w:hAnsi="Verdana" w:cstheme="minorHAnsi"/>
          <w:b/>
          <w:strike/>
          <w:sz w:val="18"/>
        </w:rPr>
        <w:t>]</w:t>
      </w:r>
      <w:r w:rsidRPr="00250174">
        <w:rPr>
          <w:rFonts w:ascii="Verdana" w:hAnsi="Verdana" w:cstheme="minorHAnsi"/>
          <w:i/>
          <w:strike/>
          <w:sz w:val="18"/>
        </w:rPr>
        <w:t>”.</w:t>
      </w:r>
    </w:p>
    <w:p w14:paraId="6FD7E56D" w14:textId="77777777" w:rsidR="000F3924" w:rsidRPr="00250174" w:rsidRDefault="000F3924"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 przypadku, gdy wadium zostanie wniesione przelewem Wykonawca dołącza do </w:t>
      </w:r>
      <w:r w:rsidR="0026783C" w:rsidRPr="00250174">
        <w:rPr>
          <w:rFonts w:ascii="Verdana" w:hAnsi="Verdana" w:cstheme="minorHAnsi"/>
          <w:strike/>
          <w:sz w:val="18"/>
        </w:rPr>
        <w:t>O</w:t>
      </w:r>
      <w:r w:rsidRPr="00250174">
        <w:rPr>
          <w:rFonts w:ascii="Verdana" w:hAnsi="Verdana" w:cstheme="minorHAnsi"/>
          <w:strike/>
          <w:sz w:val="18"/>
        </w:rPr>
        <w:t xml:space="preserve">ferty oryginał bądź kserokopię przelewu. W pozostałych przypadkach (bezgotówkowe formy wniesienia wadium) wymagane jest dołączenie do </w:t>
      </w:r>
      <w:r w:rsidR="0026783C" w:rsidRPr="00250174">
        <w:rPr>
          <w:rFonts w:ascii="Verdana" w:hAnsi="Verdana" w:cstheme="minorHAnsi"/>
          <w:strike/>
          <w:sz w:val="18"/>
        </w:rPr>
        <w:t>O</w:t>
      </w:r>
      <w:r w:rsidRPr="00250174">
        <w:rPr>
          <w:rFonts w:ascii="Verdana" w:hAnsi="Verdana" w:cstheme="minorHAnsi"/>
          <w:strike/>
          <w:sz w:val="18"/>
        </w:rPr>
        <w:t>ferty kopię dokumentu wystawionego na rzecz Zamawiającego.</w:t>
      </w:r>
    </w:p>
    <w:p w14:paraId="4889683B" w14:textId="3D2ED265"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zwraca niezwłocznie wadium</w:t>
      </w:r>
      <w:r w:rsidR="00A21A98" w:rsidRPr="00250174">
        <w:rPr>
          <w:rFonts w:ascii="Verdana" w:hAnsi="Verdana" w:cstheme="minorHAnsi"/>
          <w:strike/>
          <w:sz w:val="18"/>
        </w:rPr>
        <w:t>,</w:t>
      </w:r>
      <w:r w:rsidRPr="00250174">
        <w:rPr>
          <w:rFonts w:ascii="Verdana" w:hAnsi="Verdana" w:cstheme="minorHAnsi"/>
          <w:strike/>
          <w:sz w:val="18"/>
        </w:rPr>
        <w:t xml:space="preserve"> </w:t>
      </w:r>
      <w:r w:rsidR="00A21A98" w:rsidRPr="00250174">
        <w:rPr>
          <w:rFonts w:ascii="Verdana" w:hAnsi="Verdana" w:cstheme="minorHAnsi"/>
          <w:strike/>
          <w:sz w:val="18"/>
        </w:rPr>
        <w:t xml:space="preserve">niepodlegające zatrzymaniu, </w:t>
      </w:r>
      <w:r w:rsidRPr="00250174">
        <w:rPr>
          <w:rFonts w:ascii="Verdana" w:hAnsi="Verdana" w:cstheme="minorHAnsi"/>
          <w:strike/>
          <w:sz w:val="18"/>
        </w:rPr>
        <w:t>wraz z odsetkami wynikającymi z</w:t>
      </w:r>
      <w:r w:rsidR="00A21A98" w:rsidRPr="00250174">
        <w:rPr>
          <w:rFonts w:ascii="Verdana" w:hAnsi="Verdana" w:cstheme="minorHAnsi"/>
          <w:strike/>
          <w:sz w:val="18"/>
        </w:rPr>
        <w:t> </w:t>
      </w:r>
      <w:r w:rsidRPr="00250174">
        <w:rPr>
          <w:rFonts w:ascii="Verdana" w:hAnsi="Verdana" w:cstheme="minorHAnsi"/>
          <w:strike/>
          <w:sz w:val="18"/>
        </w:rPr>
        <w:t xml:space="preserve">umowy rachunku bankowego, na którym było ono przechowywane, pomniejszone o koszty prowadzenia rachunku bankowego oraz prowizji bankowej za przelew pieniędzy na rachunek bankowy wskazany przez Wykonawcę jeżeli: </w:t>
      </w:r>
    </w:p>
    <w:p w14:paraId="5A7083E9"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zawarto umowę w sprawie zamówienia i wniesiono wymagane zabezpieczenie należytego jej wykonania,</w:t>
      </w:r>
    </w:p>
    <w:p w14:paraId="298171BD"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Zamawiający unieważnił postępowanie, </w:t>
      </w:r>
    </w:p>
    <w:p w14:paraId="65F52F4F" w14:textId="611F6801" w:rsidR="00B00A72"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upłynął termin związania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fertą</w:t>
      </w:r>
      <w:r w:rsidR="00A21A98" w:rsidRPr="00250174">
        <w:rPr>
          <w:rFonts w:ascii="Verdana" w:eastAsia="Times New Roman" w:hAnsi="Verdana" w:cstheme="minorHAnsi"/>
          <w:strike/>
          <w:sz w:val="18"/>
          <w:lang w:eastAsia="pl-PL"/>
        </w:rPr>
        <w:t xml:space="preserve"> przed zaistnieniem okoliczności wymienionych w pkt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 xml:space="preserve">.1. –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.2.</w:t>
      </w:r>
      <w:r w:rsidRPr="00250174">
        <w:rPr>
          <w:rFonts w:ascii="Verdana" w:eastAsia="Times New Roman" w:hAnsi="Verdana" w:cstheme="minorHAnsi"/>
          <w:strike/>
          <w:sz w:val="18"/>
          <w:lang w:eastAsia="pl-PL"/>
        </w:rPr>
        <w:t>,</w:t>
      </w:r>
    </w:p>
    <w:p w14:paraId="0CD8BF87" w14:textId="77777777" w:rsidR="00A21A98"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na wniosek Wykonawcy, który wycofał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 xml:space="preserve">fertę przed terminem składania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w:t>
      </w:r>
      <w:r w:rsidR="0029638F" w:rsidRPr="00250174">
        <w:rPr>
          <w:rFonts w:ascii="Verdana" w:eastAsia="Times New Roman" w:hAnsi="Verdana" w:cstheme="minorHAnsi"/>
          <w:strike/>
          <w:sz w:val="18"/>
          <w:lang w:eastAsia="pl-PL"/>
        </w:rPr>
        <w:t>,</w:t>
      </w:r>
      <w:r w:rsidRPr="00250174">
        <w:rPr>
          <w:rFonts w:ascii="Verdana" w:eastAsia="Times New Roman" w:hAnsi="Verdana" w:cstheme="minorHAnsi"/>
          <w:strike/>
          <w:sz w:val="18"/>
          <w:lang w:eastAsia="pl-PL"/>
        </w:rPr>
        <w:t xml:space="preserve"> lub którego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ferta została odrzucona</w:t>
      </w:r>
      <w:r w:rsidR="00A21A98" w:rsidRPr="00250174">
        <w:rPr>
          <w:rFonts w:ascii="Verdana" w:eastAsia="Times New Roman" w:hAnsi="Verdana" w:cstheme="minorHAnsi"/>
          <w:strike/>
          <w:sz w:val="18"/>
          <w:lang w:eastAsia="pl-PL"/>
        </w:rPr>
        <w:t>,</w:t>
      </w:r>
    </w:p>
    <w:p w14:paraId="72385603" w14:textId="68188F39"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lastRenderedPageBreak/>
        <w:t>wybrano najkorzystniejszą ofertę, z wyjątkiem Wykonawcy, którego oferta została wybrana, jako najkorzystniejsza.</w:t>
      </w:r>
    </w:p>
    <w:p w14:paraId="7648A53A" w14:textId="61A47D09"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zatrzyma wadium</w:t>
      </w:r>
      <w:r w:rsidR="00A21A98" w:rsidRPr="00250174">
        <w:rPr>
          <w:rFonts w:ascii="Verdana" w:hAnsi="Verdana" w:cstheme="minorHAnsi"/>
          <w:strike/>
          <w:sz w:val="18"/>
        </w:rPr>
        <w:t>:</w:t>
      </w:r>
      <w:r w:rsidRPr="00250174">
        <w:rPr>
          <w:rFonts w:ascii="Verdana" w:hAnsi="Verdana" w:cstheme="minorHAnsi"/>
          <w:strike/>
          <w:sz w:val="18"/>
        </w:rPr>
        <w:t xml:space="preserve"> </w:t>
      </w:r>
    </w:p>
    <w:p w14:paraId="5BF790E3" w14:textId="37A3944B"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odmówił zawarcia </w:t>
      </w:r>
      <w:r w:rsidR="00A556B1" w:rsidRPr="00250174">
        <w:rPr>
          <w:rFonts w:ascii="Verdana" w:hAnsi="Verdana" w:cstheme="minorHAnsi"/>
          <w:strike/>
          <w:sz w:val="18"/>
        </w:rPr>
        <w:t xml:space="preserve">umowy </w:t>
      </w:r>
      <w:r w:rsidRPr="00250174">
        <w:rPr>
          <w:rFonts w:ascii="Verdana" w:hAnsi="Verdana" w:cstheme="minorHAnsi"/>
          <w:strike/>
          <w:sz w:val="18"/>
        </w:rPr>
        <w:t>lub nie przystąpił do jej zawarcia w terminie wyznaczonym przez Zamawiającego</w:t>
      </w:r>
      <w:r w:rsidR="00A556B1" w:rsidRPr="00250174">
        <w:rPr>
          <w:rFonts w:ascii="Verdana" w:hAnsi="Verdana" w:cstheme="minorHAnsi"/>
          <w:strike/>
          <w:sz w:val="18"/>
        </w:rPr>
        <w:t>,</w:t>
      </w:r>
    </w:p>
    <w:p w14:paraId="437E472E" w14:textId="77777777"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w:t>
      </w:r>
      <w:r w:rsidR="00A556B1" w:rsidRPr="00250174">
        <w:rPr>
          <w:rFonts w:ascii="Verdana" w:hAnsi="Verdana" w:cstheme="minorHAnsi"/>
          <w:strike/>
          <w:sz w:val="18"/>
        </w:rPr>
        <w:t xml:space="preserve">nie wniósł </w:t>
      </w:r>
      <w:r w:rsidRPr="00250174">
        <w:rPr>
          <w:rFonts w:ascii="Verdana" w:hAnsi="Verdana" w:cstheme="minorHAnsi"/>
          <w:strike/>
          <w:sz w:val="18"/>
        </w:rPr>
        <w:t xml:space="preserve">w terminie wyznaczonym przez Zamawiającego </w:t>
      </w:r>
      <w:r w:rsidR="00A556B1" w:rsidRPr="00250174">
        <w:rPr>
          <w:rFonts w:ascii="Verdana" w:hAnsi="Verdana" w:cstheme="minorHAnsi"/>
          <w:strike/>
          <w:sz w:val="18"/>
        </w:rPr>
        <w:t>wymaganego zabezpieczenia należytego wykonania umowy,</w:t>
      </w:r>
    </w:p>
    <w:p w14:paraId="5E7D8D12" w14:textId="77777777" w:rsidR="00A84DEB" w:rsidRPr="00250174"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t>
      </w:r>
      <w:r w:rsidR="00A556B1" w:rsidRPr="00250174">
        <w:rPr>
          <w:rFonts w:ascii="Verdana" w:hAnsi="Verdana" w:cstheme="minorHAnsi"/>
          <w:strike/>
          <w:sz w:val="18"/>
        </w:rPr>
        <w:t>zawarcie umowy stało się niemożliwe z przyczyn leżących po stronie Wykonawcy</w:t>
      </w:r>
      <w:r w:rsidRPr="00250174">
        <w:rPr>
          <w:rFonts w:ascii="Verdana" w:hAnsi="Verdana" w:cstheme="minorHAnsi"/>
          <w:strike/>
          <w:sz w:val="18"/>
        </w:rPr>
        <w:t>, którego Oferta została uznana za najkorzystniejszą</w:t>
      </w:r>
      <w:r w:rsidR="00A556B1" w:rsidRPr="00250174">
        <w:rPr>
          <w:rFonts w:ascii="Verdana" w:hAnsi="Verdana" w:cstheme="minorHAnsi"/>
          <w:strike/>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5131671" w14:textId="77777777" w:rsidTr="005A6C4E">
        <w:tc>
          <w:tcPr>
            <w:tcW w:w="9771" w:type="dxa"/>
            <w:shd w:val="clear" w:color="auto" w:fill="D9D9D9" w:themeFill="background1" w:themeFillShade="D9"/>
          </w:tcPr>
          <w:p w14:paraId="1199D1D2" w14:textId="2BB7990B" w:rsidR="00D02625" w:rsidRPr="00EE4FFE" w:rsidRDefault="00D02625" w:rsidP="00093223">
            <w:pPr>
              <w:pStyle w:val="Nagwek1"/>
              <w:spacing w:before="40" w:after="40" w:line="276" w:lineRule="auto"/>
              <w:jc w:val="left"/>
              <w:rPr>
                <w:rFonts w:ascii="Verdana" w:hAnsi="Verdana" w:cstheme="minorHAnsi"/>
                <w:sz w:val="22"/>
                <w:szCs w:val="22"/>
              </w:rPr>
            </w:pPr>
            <w:bookmarkStart w:id="9" w:name="_Toc97200568"/>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r w:rsidR="00250174">
              <w:rPr>
                <w:rFonts w:ascii="Verdana" w:hAnsi="Verdana" w:cstheme="minorHAnsi"/>
                <w:sz w:val="20"/>
                <w:szCs w:val="22"/>
                <w:lang w:val="pl-PL"/>
              </w:rPr>
              <w:t xml:space="preserve"> – </w:t>
            </w:r>
            <w:r w:rsidR="00250174">
              <w:rPr>
                <w:rFonts w:ascii="Verdana" w:hAnsi="Verdana" w:cstheme="minorHAnsi"/>
                <w:sz w:val="20"/>
                <w:szCs w:val="22"/>
              </w:rPr>
              <w:t>Niniejszy zapis nie oobwiązuje.</w:t>
            </w:r>
            <w:bookmarkEnd w:id="9"/>
            <w:r w:rsidR="00250174">
              <w:rPr>
                <w:rFonts w:ascii="Verdana" w:hAnsi="Verdana" w:cstheme="minorHAnsi"/>
                <w:sz w:val="20"/>
                <w:szCs w:val="22"/>
              </w:rPr>
              <w:t xml:space="preserve"> </w:t>
            </w:r>
          </w:p>
        </w:tc>
      </w:tr>
    </w:tbl>
    <w:p w14:paraId="5850CCE2" w14:textId="552C0FE7" w:rsidR="00D02625" w:rsidRPr="00EE4FFE" w:rsidRDefault="001A60C7" w:rsidP="00CE1CEA">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00D02625"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250174">
            <w:rPr>
              <w:rFonts w:ascii="Verdana" w:eastAsia="Times New Roman" w:hAnsi="Verdana" w:cstheme="minorHAnsi"/>
              <w:b/>
              <w:sz w:val="18"/>
              <w:lang w:eastAsia="pl-PL"/>
            </w:rPr>
            <w:t>nie jest wymagane</w:t>
          </w:r>
        </w:sdtContent>
      </w:sdt>
    </w:p>
    <w:p w14:paraId="2ED0E028" w14:textId="77777777" w:rsidR="006A16A0" w:rsidRPr="00250174"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3-10 dotyczą tylko sytuacji kiedy zabezpieczenie należytego wykonania Umowy jest wymagane.</w:t>
      </w:r>
    </w:p>
    <w:p w14:paraId="1E342125" w14:textId="6241B6F4" w:rsidR="006A16A0" w:rsidRPr="00250174" w:rsidRDefault="006A16A0" w:rsidP="00CE1CEA">
      <w:pPr>
        <w:numPr>
          <w:ilvl w:val="0"/>
          <w:numId w:val="22"/>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Wykonawca</w:t>
      </w:r>
      <w:r w:rsidR="00F07228" w:rsidRPr="00250174">
        <w:rPr>
          <w:rFonts w:eastAsiaTheme="minorHAnsi" w:cstheme="minorHAnsi"/>
          <w:strike/>
          <w:sz w:val="18"/>
          <w:szCs w:val="22"/>
          <w:lang w:eastAsia="en-US"/>
        </w:rPr>
        <w:t>, którego oferta została uznana za najkorzystniejszą,</w:t>
      </w:r>
      <w:r w:rsidRPr="00250174">
        <w:rPr>
          <w:rFonts w:eastAsiaTheme="minorHAnsi" w:cstheme="minorHAnsi"/>
          <w:strike/>
          <w:sz w:val="18"/>
          <w:szCs w:val="22"/>
          <w:lang w:eastAsia="en-US"/>
        </w:rPr>
        <w:t xml:space="preserve"> wnosi zabezpieczeni</w:t>
      </w:r>
      <w:r w:rsidR="00F07228" w:rsidRPr="00250174">
        <w:rPr>
          <w:rFonts w:eastAsiaTheme="minorHAnsi" w:cstheme="minorHAnsi"/>
          <w:strike/>
          <w:sz w:val="18"/>
          <w:szCs w:val="22"/>
          <w:lang w:eastAsia="en-US"/>
        </w:rPr>
        <w:t>e należytego wykonania Umowy</w:t>
      </w:r>
      <w:r w:rsidRPr="00250174">
        <w:rPr>
          <w:rFonts w:eastAsiaTheme="minorHAnsi" w:cstheme="minorHAnsi"/>
          <w:strike/>
          <w:sz w:val="18"/>
          <w:szCs w:val="22"/>
          <w:lang w:eastAsia="en-US"/>
        </w:rPr>
        <w:t xml:space="preserve"> w postaci:</w:t>
      </w:r>
    </w:p>
    <w:p w14:paraId="7B0FB85B" w14:textId="28C40E5C" w:rsidR="00E06E34" w:rsidRPr="00250174"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250174">
        <w:rPr>
          <w:rFonts w:ascii="Verdana" w:hAnsi="Verdana" w:cstheme="minorHAnsi"/>
          <w:strike/>
          <w:sz w:val="18"/>
        </w:rPr>
        <w:t xml:space="preserve">Gwarancji Należytego Wykonania Przedmiotu Umowy w formie określonej we wzorze umowy </w:t>
      </w:r>
      <w:r w:rsidR="00FA7910" w:rsidRPr="00250174">
        <w:rPr>
          <w:rFonts w:ascii="Verdana" w:hAnsi="Verdana" w:cstheme="minorHAnsi"/>
          <w:strike/>
          <w:sz w:val="18"/>
        </w:rPr>
        <w:br/>
      </w:r>
      <w:r w:rsidRPr="00250174">
        <w:rPr>
          <w:rFonts w:ascii="Verdana" w:hAnsi="Verdana" w:cstheme="minorHAnsi"/>
          <w:strike/>
          <w:sz w:val="18"/>
        </w:rPr>
        <w:t xml:space="preserve">w wysokości </w:t>
      </w:r>
      <w:r w:rsidR="00F07228" w:rsidRPr="00250174">
        <w:rPr>
          <w:rFonts w:ascii="Verdana" w:hAnsi="Verdana" w:cstheme="minorHAnsi"/>
          <w:strike/>
          <w:sz w:val="18"/>
        </w:rPr>
        <w:t>…</w:t>
      </w:r>
      <w:r w:rsidRPr="00250174">
        <w:rPr>
          <w:rFonts w:ascii="Verdana" w:hAnsi="Verdana" w:cstheme="minorHAnsi"/>
          <w:strike/>
          <w:sz w:val="18"/>
        </w:rPr>
        <w:t>% kwoty Wynagrodzenia umownego brutto (wraz z podatkiem VAT)</w:t>
      </w:r>
      <w:r w:rsidR="00F07228" w:rsidRPr="00250174">
        <w:rPr>
          <w:rFonts w:ascii="Verdana" w:hAnsi="Verdana" w:cstheme="minorHAnsi"/>
          <w:strike/>
          <w:sz w:val="18"/>
        </w:rPr>
        <w:t xml:space="preserve">, </w:t>
      </w:r>
    </w:p>
    <w:p w14:paraId="683FC104" w14:textId="14DA2EF6" w:rsidR="006A16A0" w:rsidRPr="00250174"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250174">
        <w:rPr>
          <w:rFonts w:ascii="Verdana" w:hAnsi="Verdana" w:cstheme="minorHAnsi"/>
          <w:strike/>
          <w:sz w:val="18"/>
        </w:rPr>
        <w:t xml:space="preserve">Gwarancji Usunięcia Wad w formie określonej we wzorze umowy, w wysokości </w:t>
      </w:r>
      <w:r w:rsidR="00F07228" w:rsidRPr="00250174">
        <w:rPr>
          <w:rFonts w:ascii="Verdana" w:hAnsi="Verdana" w:cstheme="minorHAnsi"/>
          <w:strike/>
          <w:sz w:val="18"/>
        </w:rPr>
        <w:t>…</w:t>
      </w:r>
      <w:r w:rsidRPr="00250174">
        <w:rPr>
          <w:rFonts w:ascii="Verdana" w:hAnsi="Verdana" w:cstheme="minorHAnsi"/>
          <w:strike/>
          <w:sz w:val="18"/>
        </w:rPr>
        <w:t>% kwoty Wynagrodzenia umownego brutto (wraz z podatkiem VAT).</w:t>
      </w:r>
    </w:p>
    <w:p w14:paraId="70DCA3B2" w14:textId="114857DB"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cstheme="minorHAnsi"/>
          <w:strike/>
          <w:sz w:val="18"/>
          <w:szCs w:val="22"/>
        </w:rPr>
        <w:t>Gwarancję Należytego Wykonania Przedmiotu Umowy</w:t>
      </w:r>
      <w:r w:rsidRPr="00250174">
        <w:rPr>
          <w:rFonts w:eastAsiaTheme="minorHAnsi" w:cstheme="minorHAnsi"/>
          <w:strike/>
          <w:sz w:val="18"/>
          <w:szCs w:val="22"/>
          <w:lang w:eastAsia="en-US"/>
        </w:rPr>
        <w:t xml:space="preserve">, należy wnieść  najpóźniej </w:t>
      </w:r>
      <w:r w:rsidR="00F07228" w:rsidRPr="00250174">
        <w:rPr>
          <w:rFonts w:eastAsiaTheme="minorHAnsi" w:cstheme="minorHAnsi"/>
          <w:strike/>
          <w:sz w:val="18"/>
          <w:szCs w:val="22"/>
          <w:lang w:eastAsia="en-US"/>
        </w:rPr>
        <w:t>do 7 dni od daty</w:t>
      </w:r>
      <w:r w:rsidRPr="00250174">
        <w:rPr>
          <w:rFonts w:eastAsiaTheme="minorHAnsi" w:cstheme="minorHAnsi"/>
          <w:strike/>
          <w:sz w:val="18"/>
          <w:szCs w:val="22"/>
          <w:lang w:eastAsia="en-US"/>
        </w:rPr>
        <w:t xml:space="preserve"> zawarcia Umowy</w:t>
      </w:r>
      <w:r w:rsidR="00F07228" w:rsidRPr="00250174">
        <w:rPr>
          <w:rFonts w:eastAsiaTheme="minorHAnsi" w:cstheme="minorHAnsi"/>
          <w:strike/>
          <w:sz w:val="18"/>
          <w:szCs w:val="22"/>
          <w:lang w:eastAsia="en-US"/>
        </w:rPr>
        <w:t>, pod rygorem nie wejścia Umowy w życie</w:t>
      </w:r>
      <w:r w:rsidRPr="00250174">
        <w:rPr>
          <w:rFonts w:eastAsiaTheme="minorHAnsi" w:cstheme="minorHAnsi"/>
          <w:strike/>
          <w:sz w:val="18"/>
          <w:szCs w:val="22"/>
          <w:lang w:eastAsia="en-US"/>
        </w:rPr>
        <w:t xml:space="preserve">. </w:t>
      </w:r>
    </w:p>
    <w:p w14:paraId="5B80DD6C" w14:textId="1F5F20C9"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cstheme="minorHAnsi"/>
          <w:strike/>
          <w:sz w:val="18"/>
          <w:szCs w:val="22"/>
        </w:rPr>
        <w:t xml:space="preserve">Gwarancję Usunięcia Wad </w:t>
      </w:r>
      <w:r w:rsidRPr="00250174">
        <w:rPr>
          <w:rFonts w:eastAsiaTheme="minorHAnsi" w:cstheme="minorHAnsi"/>
          <w:strike/>
          <w:sz w:val="18"/>
          <w:szCs w:val="22"/>
          <w:lang w:eastAsia="en-US"/>
        </w:rPr>
        <w:t>należy wnieść najpóźniej w dniu zgłoszenia do odbioru końcowego.</w:t>
      </w:r>
    </w:p>
    <w:p w14:paraId="79BB5884" w14:textId="77777777"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eastAsiaTheme="minorHAnsi" w:cstheme="minorHAnsi"/>
          <w:strike/>
          <w:sz w:val="18"/>
          <w:szCs w:val="22"/>
          <w:lang w:eastAsia="en-US"/>
        </w:rPr>
        <w:t>Zabezpieczenie wnoszone jest w jednej lub kilku spośród poniższych form, zgodnie z wyborem Wykonawcy:</w:t>
      </w:r>
    </w:p>
    <w:p w14:paraId="233FA974" w14:textId="1F7989A7" w:rsidR="006A16A0" w:rsidRPr="0025017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5C549763" w14:textId="14A27BDA" w:rsidR="006A16A0" w:rsidRPr="0025017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2E304EF2" w14:textId="77777777" w:rsidR="006A16A0" w:rsidRPr="00250174" w:rsidRDefault="006A16A0" w:rsidP="00CE1CEA">
      <w:pPr>
        <w:numPr>
          <w:ilvl w:val="1"/>
          <w:numId w:val="22"/>
        </w:numPr>
        <w:spacing w:line="276" w:lineRule="auto"/>
        <w:ind w:hanging="575"/>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p>
    <w:p w14:paraId="0E515E8D" w14:textId="25A0FAAC" w:rsidR="006A16A0" w:rsidRPr="00250174"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Wykonawca wnosi zabezpieczenie w pieniądzu: przelew na konto Enea </w:t>
      </w:r>
      <w:r w:rsidR="007D3EC3" w:rsidRPr="00250174">
        <w:rPr>
          <w:rFonts w:ascii="Verdana" w:hAnsi="Verdana" w:cstheme="minorHAnsi"/>
          <w:strike/>
          <w:sz w:val="18"/>
        </w:rPr>
        <w:t xml:space="preserve">Elektrownia </w:t>
      </w:r>
      <w:r w:rsidRPr="00250174">
        <w:rPr>
          <w:rFonts w:ascii="Verdana" w:hAnsi="Verdana" w:cstheme="minorHAnsi"/>
          <w:strike/>
          <w:sz w:val="18"/>
        </w:rPr>
        <w:t xml:space="preserve">Połaniec S.A. </w:t>
      </w:r>
      <w:r w:rsidR="00FA7910" w:rsidRPr="00250174">
        <w:rPr>
          <w:rFonts w:ascii="Verdana" w:hAnsi="Verdana" w:cstheme="minorHAnsi"/>
          <w:strike/>
          <w:sz w:val="18"/>
        </w:rPr>
        <w:br/>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327AF0" w:rsidRPr="00250174">
        <w:rPr>
          <w:rFonts w:ascii="Verdana" w:hAnsi="Verdana" w:cstheme="minorHAnsi"/>
          <w:strike/>
          <w:sz w:val="18"/>
        </w:rPr>
        <w:t xml:space="preserve"> </w:t>
      </w:r>
      <w:r w:rsidR="00327AF0" w:rsidRPr="00250174">
        <w:rPr>
          <w:rFonts w:ascii="Verdana" w:hAnsi="Verdana" w:cstheme="minorHAnsi"/>
          <w:b/>
          <w:strike/>
          <w:sz w:val="18"/>
        </w:rPr>
        <w:t>24 1020 1026 0000 1102 0296 1860</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„Zabezpieczenie należytego wykonania umowy – nr sygn.</w:t>
      </w:r>
      <w:r w:rsidR="00F54784" w:rsidRPr="00250174">
        <w:rPr>
          <w:rFonts w:ascii="Verdana" w:hAnsi="Verdana" w:cstheme="minorHAnsi"/>
          <w:i/>
          <w:strike/>
          <w:sz w:val="18"/>
        </w:rPr>
        <w:t xml:space="preserve"> </w:t>
      </w:r>
      <w:r w:rsidRPr="00250174">
        <w:rPr>
          <w:rFonts w:ascii="Verdana" w:hAnsi="Verdana" w:cstheme="minorHAnsi"/>
          <w:strike/>
          <w:sz w:val="18"/>
        </w:rPr>
        <w:t>[</w:t>
      </w:r>
      <w:r w:rsidR="001E5DA7" w:rsidRPr="00250174">
        <w:rPr>
          <w:rFonts w:ascii="Verdana" w:hAnsi="Verdana" w:cstheme="minorHAnsi"/>
          <w:b/>
          <w:strike/>
          <w:sz w:val="18"/>
        </w:rPr>
        <w:t>ZZ/4100/</w:t>
      </w:r>
      <w:r w:rsidR="00F07228" w:rsidRPr="00250174">
        <w:rPr>
          <w:rFonts w:ascii="Verdana" w:hAnsi="Verdana" w:cstheme="minorHAnsi"/>
          <w:b/>
          <w:strike/>
          <w:sz w:val="18"/>
        </w:rPr>
        <w:t>…</w:t>
      </w:r>
      <w:r w:rsidR="001E5DA7" w:rsidRPr="00250174">
        <w:rPr>
          <w:rFonts w:ascii="Verdana" w:hAnsi="Verdana" w:cstheme="minorHAnsi"/>
          <w:b/>
          <w:strike/>
          <w:sz w:val="18"/>
        </w:rPr>
        <w:t>/202</w:t>
      </w:r>
      <w:r w:rsidR="0046498C" w:rsidRPr="00250174">
        <w:rPr>
          <w:rFonts w:ascii="Verdana" w:hAnsi="Verdana" w:cstheme="minorHAnsi"/>
          <w:b/>
          <w:strike/>
          <w:sz w:val="18"/>
        </w:rPr>
        <w:t>2</w:t>
      </w:r>
      <w:r w:rsidRPr="00250174">
        <w:rPr>
          <w:rFonts w:ascii="Verdana" w:hAnsi="Verdana" w:cstheme="minorHAnsi"/>
          <w:strike/>
          <w:sz w:val="18"/>
        </w:rPr>
        <w:t>]</w:t>
      </w:r>
      <w:r w:rsidRPr="00250174">
        <w:rPr>
          <w:rFonts w:ascii="Verdana" w:hAnsi="Verdana" w:cstheme="minorHAnsi"/>
          <w:i/>
          <w:strike/>
          <w:sz w:val="18"/>
        </w:rPr>
        <w:t>”.</w:t>
      </w:r>
    </w:p>
    <w:p w14:paraId="62A50962"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 xml:space="preserve">Zabezpieczenie niepieniężne zawiera nieodwołalne i bezwarunkowe zobowiązanie gwaranta do wypłaty kwoty zabezpieczenia na pierwsze żądanie Zamawiającego. </w:t>
      </w:r>
    </w:p>
    <w:p w14:paraId="7065DD59"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0EE99CFD"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4EAC408" w14:textId="77777777" w:rsidTr="008B6C53">
        <w:trPr>
          <w:trHeight w:val="249"/>
        </w:trPr>
        <w:tc>
          <w:tcPr>
            <w:tcW w:w="10110" w:type="dxa"/>
            <w:shd w:val="clear" w:color="auto" w:fill="D9D9D9" w:themeFill="background1" w:themeFillShade="D9"/>
          </w:tcPr>
          <w:p w14:paraId="333860EA" w14:textId="654736ED" w:rsidR="00E81BEC" w:rsidRPr="00EE4FFE" w:rsidRDefault="00E81BEC" w:rsidP="00513213">
            <w:pPr>
              <w:pStyle w:val="Nagwek1"/>
              <w:spacing w:before="40" w:after="40" w:line="276" w:lineRule="auto"/>
              <w:jc w:val="left"/>
              <w:rPr>
                <w:rFonts w:ascii="Verdana" w:hAnsi="Verdana" w:cstheme="minorHAnsi"/>
                <w:sz w:val="22"/>
                <w:szCs w:val="22"/>
              </w:rPr>
            </w:pPr>
            <w:bookmarkStart w:id="10" w:name="_Toc97200569"/>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10"/>
            <w:r w:rsidR="00680164">
              <w:rPr>
                <w:rFonts w:ascii="Verdana" w:hAnsi="Verdana" w:cstheme="minorHAnsi"/>
                <w:sz w:val="20"/>
                <w:szCs w:val="22"/>
                <w:lang w:val="pl-PL"/>
              </w:rPr>
              <w:t xml:space="preserve"> </w:t>
            </w:r>
          </w:p>
        </w:tc>
      </w:tr>
    </w:tbl>
    <w:p w14:paraId="0D6F2447" w14:textId="2BBD5660" w:rsidR="00932FA9" w:rsidRPr="00EE4FFE" w:rsidRDefault="00932FA9" w:rsidP="00932FA9">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p>
    <w:p w14:paraId="7BCF6233" w14:textId="77777777" w:rsidR="00873A74" w:rsidRPr="00EE4FFE" w:rsidRDefault="00F01F4F" w:rsidP="00093223">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5DF73763"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lastRenderedPageBreak/>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7014AA5A"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63D83348"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78344345"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0805A069"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5AE796D0"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01918C06"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47B56938"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1592552D"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29DA5765"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38579270"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129996E0" w14:textId="4379BC83"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93DCE17"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43182378" w14:textId="77777777" w:rsidR="00932FA9" w:rsidRPr="00EE4FFE" w:rsidRDefault="00932FA9" w:rsidP="00250174">
      <w:pPr>
        <w:pStyle w:val="Akapitzlist"/>
        <w:numPr>
          <w:ilvl w:val="1"/>
          <w:numId w:val="7"/>
        </w:numPr>
        <w:spacing w:before="120" w:after="120"/>
        <w:ind w:left="851" w:hanging="567"/>
        <w:jc w:val="both"/>
        <w:rPr>
          <w:rFonts w:ascii="Verdana" w:hAnsi="Verdana" w:cstheme="minorHAnsi"/>
          <w:sz w:val="18"/>
        </w:rPr>
      </w:pPr>
      <w:r w:rsidRPr="00EE4FFE">
        <w:rPr>
          <w:rFonts w:ascii="Verdana" w:hAnsi="Verdana" w:cstheme="minorHAnsi"/>
          <w:sz w:val="18"/>
        </w:rPr>
        <w:t>Przez elektroniczną postać Oferty Zamawiający rozumie:</w:t>
      </w:r>
    </w:p>
    <w:p w14:paraId="101587A4" w14:textId="77777777" w:rsidR="00932FA9" w:rsidRPr="00EE4FFE" w:rsidRDefault="00932FA9" w:rsidP="00250174">
      <w:pPr>
        <w:pStyle w:val="Akapitzlist"/>
        <w:numPr>
          <w:ilvl w:val="1"/>
          <w:numId w:val="7"/>
        </w:numPr>
        <w:spacing w:after="160" w:line="259" w:lineRule="auto"/>
        <w:ind w:left="851" w:hanging="567"/>
        <w:jc w:val="both"/>
        <w:rPr>
          <w:rFonts w:ascii="Verdana" w:hAnsi="Verdana" w:cstheme="minorHAnsi"/>
          <w:sz w:val="18"/>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5015846"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1CB8A4CB" w14:textId="5E26A189" w:rsidR="00D96506" w:rsidRPr="00250174" w:rsidRDefault="00250174" w:rsidP="00250174">
      <w:pPr>
        <w:pStyle w:val="Akapitzlist"/>
        <w:numPr>
          <w:ilvl w:val="0"/>
          <w:numId w:val="7"/>
        </w:numPr>
        <w:spacing w:before="120" w:after="120"/>
        <w:jc w:val="both"/>
        <w:rPr>
          <w:rStyle w:val="Uwydatnienie"/>
          <w:rFonts w:ascii="Verdana" w:hAnsi="Verdana" w:cstheme="minorHAnsi"/>
          <w:bCs w:val="0"/>
          <w:sz w:val="18"/>
          <w:u w:val="single"/>
        </w:rPr>
      </w:pPr>
      <w:r>
        <w:rPr>
          <w:rFonts w:ascii="Verdana" w:hAnsi="Verdana" w:cstheme="minorHAnsi"/>
          <w:sz w:val="18"/>
        </w:rPr>
        <w:t xml:space="preserve">Opis pliku </w:t>
      </w:r>
      <w:r w:rsidR="00932FA9" w:rsidRPr="00EE4FFE">
        <w:rPr>
          <w:rFonts w:ascii="Verdana" w:hAnsi="Verdana" w:cstheme="minorHAnsi"/>
          <w:sz w:val="18"/>
        </w:rPr>
        <w:t xml:space="preserve">z ofertą: </w:t>
      </w:r>
      <w:r w:rsidR="00932FA9" w:rsidRPr="00250174">
        <w:rPr>
          <w:rFonts w:ascii="Verdana" w:hAnsi="Verdana" w:cstheme="minorHAnsi"/>
          <w:b/>
          <w:sz w:val="18"/>
          <w:u w:val="single"/>
        </w:rPr>
        <w:t>Oferta na</w:t>
      </w:r>
      <w:r w:rsidRPr="00250174">
        <w:rPr>
          <w:rFonts w:ascii="Verdana" w:hAnsi="Verdana" w:cstheme="minorHAnsi"/>
          <w:b/>
          <w:sz w:val="18"/>
          <w:u w:val="single"/>
        </w:rPr>
        <w:t xml:space="preserve"> </w:t>
      </w:r>
      <w:r w:rsidR="002F0358">
        <w:rPr>
          <w:rFonts w:ascii="Verdana" w:hAnsi="Verdana" w:cstheme="minorHAnsi"/>
          <w:b/>
          <w:sz w:val="18"/>
          <w:u w:val="single"/>
        </w:rPr>
        <w:t>d</w:t>
      </w:r>
      <w:r w:rsidRPr="00250174">
        <w:rPr>
          <w:rFonts w:ascii="Verdana" w:hAnsi="Verdana" w:cstheme="minorHAnsi"/>
          <w:b/>
          <w:sz w:val="18"/>
          <w:u w:val="single"/>
        </w:rPr>
        <w:t>ostaw</w:t>
      </w:r>
      <w:r w:rsidR="002F0358">
        <w:rPr>
          <w:rFonts w:ascii="Verdana" w:hAnsi="Verdana" w:cstheme="minorHAnsi"/>
          <w:b/>
          <w:sz w:val="18"/>
          <w:u w:val="single"/>
        </w:rPr>
        <w:t>ę spektrometru.</w:t>
      </w:r>
      <w:r w:rsidR="00932FA9" w:rsidRPr="00250174">
        <w:rPr>
          <w:rFonts w:ascii="Verdana" w:hAnsi="Verdana" w:cstheme="minorHAnsi"/>
          <w:b/>
          <w:sz w:val="18"/>
          <w:u w:val="single"/>
        </w:rPr>
        <w:t xml:space="preserve"> </w:t>
      </w:r>
    </w:p>
    <w:p w14:paraId="7296C6B3" w14:textId="22843CD4"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14:paraId="1D51C1C2"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6482E559"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0CA5782D" w14:textId="77777777" w:rsidR="00D03232"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76B050DA" w14:textId="77777777" w:rsidTr="00BC3E09">
        <w:trPr>
          <w:trHeight w:val="249"/>
        </w:trPr>
        <w:tc>
          <w:tcPr>
            <w:tcW w:w="10110" w:type="dxa"/>
            <w:shd w:val="clear" w:color="auto" w:fill="D9D9D9" w:themeFill="background1" w:themeFillShade="D9"/>
          </w:tcPr>
          <w:p w14:paraId="43001EF4"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1" w:name="_Toc97200570"/>
            <w:r w:rsidRPr="00EE4FFE">
              <w:rPr>
                <w:rFonts w:ascii="Verdana" w:hAnsi="Verdana" w:cstheme="minorHAnsi"/>
                <w:sz w:val="20"/>
                <w:szCs w:val="22"/>
              </w:rPr>
              <w:lastRenderedPageBreak/>
              <w:t xml:space="preserve">ROZDZIAŁ X – </w:t>
            </w:r>
            <w:r w:rsidRPr="00EE4FFE">
              <w:rPr>
                <w:rFonts w:ascii="Verdana" w:hAnsi="Verdana" w:cstheme="minorHAnsi"/>
                <w:sz w:val="20"/>
                <w:szCs w:val="22"/>
                <w:lang w:val="pl-PL"/>
              </w:rPr>
              <w:t>Oferty wspólne</w:t>
            </w:r>
            <w:bookmarkEnd w:id="11"/>
          </w:p>
        </w:tc>
      </w:tr>
    </w:tbl>
    <w:p w14:paraId="651AAFB5" w14:textId="56E602E0"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D84CB7">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4BD39DFA" w14:textId="77777777" w:rsidR="00563109" w:rsidRPr="008526DB" w:rsidRDefault="00563109" w:rsidP="00CE1CEA">
      <w:pPr>
        <w:pStyle w:val="Akapitzlist"/>
        <w:numPr>
          <w:ilvl w:val="0"/>
          <w:numId w:val="24"/>
        </w:numPr>
        <w:spacing w:after="120"/>
        <w:contextualSpacing w:val="0"/>
        <w:jc w:val="both"/>
        <w:rPr>
          <w:rFonts w:ascii="Verdana" w:hAnsi="Verdana" w:cstheme="minorHAnsi"/>
          <w:strike/>
          <w:sz w:val="18"/>
        </w:rPr>
      </w:pPr>
      <w:r w:rsidRPr="008526DB">
        <w:rPr>
          <w:rFonts w:ascii="Verdana" w:eastAsia="Times New Roman" w:hAnsi="Verdana" w:cstheme="minorHAnsi"/>
          <w:strike/>
          <w:sz w:val="18"/>
          <w:lang w:eastAsia="pl-PL"/>
        </w:rPr>
        <w:t xml:space="preserve">Punkty 3-10 obowiązują tylko w sytuacji kiedy Zamawiający dopuszcza składanie </w:t>
      </w:r>
      <w:r w:rsidR="00497DF6" w:rsidRPr="008526DB">
        <w:rPr>
          <w:rFonts w:ascii="Verdana" w:eastAsia="Times New Roman" w:hAnsi="Verdana" w:cstheme="minorHAnsi"/>
          <w:strike/>
          <w:sz w:val="18"/>
          <w:lang w:eastAsia="pl-PL"/>
        </w:rPr>
        <w:t>O</w:t>
      </w:r>
      <w:r w:rsidRPr="008526DB">
        <w:rPr>
          <w:rFonts w:ascii="Verdana" w:eastAsia="Times New Roman" w:hAnsi="Verdana" w:cstheme="minorHAnsi"/>
          <w:strike/>
          <w:sz w:val="18"/>
          <w:lang w:eastAsia="pl-PL"/>
        </w:rPr>
        <w:t>ferty wspólnej.</w:t>
      </w:r>
    </w:p>
    <w:p w14:paraId="106056E4"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 xml:space="preserve">fertę wspólną ustanawiają pełnomocnika do reprezentowania ich </w:t>
      </w:r>
      <w:r w:rsidR="00E20D34" w:rsidRPr="008526DB">
        <w:rPr>
          <w:rFonts w:ascii="Verdana" w:hAnsi="Verdana" w:cstheme="minorHAnsi"/>
          <w:strike/>
          <w:sz w:val="18"/>
        </w:rPr>
        <w:br/>
      </w:r>
      <w:r w:rsidRPr="008526DB">
        <w:rPr>
          <w:rFonts w:ascii="Verdana" w:hAnsi="Verdana" w:cstheme="minorHAnsi"/>
          <w:strike/>
          <w:sz w:val="18"/>
        </w:rPr>
        <w:t>w postępowaniu albo do reprezentowania ich w post</w:t>
      </w:r>
      <w:r w:rsidR="00366FB9" w:rsidRPr="008526DB">
        <w:rPr>
          <w:rFonts w:ascii="Verdana" w:hAnsi="Verdana" w:cstheme="minorHAnsi"/>
          <w:strike/>
          <w:sz w:val="18"/>
        </w:rPr>
        <w:t xml:space="preserve">ępowaniu i zawarcia umowy. </w:t>
      </w:r>
    </w:p>
    <w:p w14:paraId="5AF21EDA" w14:textId="77777777" w:rsidR="00346813" w:rsidRPr="008526DB"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Ustanowienie pełnomocnika dotyczy również przedsiębiorców prowadzących działalność gospodarczą zarejestrowanych w CEIDG w formie spółek cywilnych, które traktowane są przez Zamawiającego jako jeden podmiot</w:t>
      </w:r>
      <w:r w:rsidR="005A5F54" w:rsidRPr="008526DB">
        <w:rPr>
          <w:rFonts w:ascii="Verdana" w:hAnsi="Verdana" w:cstheme="minorHAnsi"/>
          <w:strike/>
          <w:sz w:val="18"/>
        </w:rPr>
        <w:t>.</w:t>
      </w:r>
    </w:p>
    <w:p w14:paraId="1596699D" w14:textId="1219BFBF" w:rsidR="00366FB9" w:rsidRPr="008526DB"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Dokument wykazujący u</w:t>
      </w:r>
      <w:r w:rsidR="00551447" w:rsidRPr="008526DB">
        <w:rPr>
          <w:rFonts w:ascii="Verdana" w:hAnsi="Verdana" w:cstheme="minorHAnsi"/>
          <w:strike/>
          <w:sz w:val="18"/>
        </w:rPr>
        <w:t>mocowanie dla pełnomocnika mus</w:t>
      </w:r>
      <w:r w:rsidR="00366FB9" w:rsidRPr="008526DB">
        <w:rPr>
          <w:rFonts w:ascii="Verdana" w:hAnsi="Verdana" w:cstheme="minorHAnsi"/>
          <w:strike/>
          <w:sz w:val="18"/>
        </w:rPr>
        <w:t xml:space="preserve">i być dołączone do </w:t>
      </w:r>
      <w:r w:rsidR="00497DF6" w:rsidRPr="008526DB">
        <w:rPr>
          <w:rFonts w:ascii="Verdana" w:hAnsi="Verdana" w:cstheme="minorHAnsi"/>
          <w:strike/>
          <w:sz w:val="18"/>
        </w:rPr>
        <w:t>O</w:t>
      </w:r>
      <w:r w:rsidR="00366FB9" w:rsidRPr="008526DB">
        <w:rPr>
          <w:rFonts w:ascii="Verdana" w:hAnsi="Verdana" w:cstheme="minorHAnsi"/>
          <w:strike/>
          <w:sz w:val="18"/>
        </w:rPr>
        <w:t xml:space="preserve">ferty. </w:t>
      </w:r>
    </w:p>
    <w:p w14:paraId="465E6C66"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2F716005"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8526DB">
        <w:rPr>
          <w:rFonts w:ascii="Verdana" w:hAnsi="Verdana" w:cstheme="minorHAnsi"/>
          <w:strike/>
          <w:sz w:val="18"/>
        </w:rPr>
        <w:t>Rozdziale IV i V WZ</w:t>
      </w:r>
      <w:r w:rsidRPr="008526DB">
        <w:rPr>
          <w:rFonts w:ascii="Verdana" w:hAnsi="Verdana" w:cstheme="minorHAnsi"/>
          <w:strike/>
          <w:sz w:val="18"/>
        </w:rPr>
        <w:t xml:space="preserve">. </w:t>
      </w:r>
    </w:p>
    <w:p w14:paraId="2B7D66ED"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Wykonawca, którego </w:t>
      </w:r>
      <w:r w:rsidR="00497DF6" w:rsidRPr="008526DB">
        <w:rPr>
          <w:rFonts w:ascii="Verdana" w:hAnsi="Verdana" w:cstheme="minorHAnsi"/>
          <w:strike/>
          <w:sz w:val="18"/>
        </w:rPr>
        <w:t>O</w:t>
      </w:r>
      <w:r w:rsidRPr="008526DB">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04E2540A"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Umowa o ws</w:t>
      </w:r>
      <w:r w:rsidR="00366FB9" w:rsidRPr="008526DB">
        <w:rPr>
          <w:rFonts w:ascii="Verdana" w:hAnsi="Verdana" w:cstheme="minorHAnsi"/>
          <w:strike/>
          <w:sz w:val="18"/>
        </w:rPr>
        <w:t xml:space="preserve">półpracy, o której mowa w pkt </w:t>
      </w:r>
      <w:r w:rsidRPr="008526DB">
        <w:rPr>
          <w:rFonts w:ascii="Verdana" w:hAnsi="Verdana" w:cstheme="minorHAnsi"/>
          <w:strike/>
          <w:sz w:val="18"/>
        </w:rPr>
        <w:t xml:space="preserve">6. </w:t>
      </w:r>
      <w:r w:rsidR="00366FB9" w:rsidRPr="008526DB">
        <w:rPr>
          <w:rFonts w:ascii="Verdana" w:hAnsi="Verdana" w:cstheme="minorHAnsi"/>
          <w:strike/>
          <w:sz w:val="18"/>
        </w:rPr>
        <w:t xml:space="preserve">musi zawierać co najmniej: </w:t>
      </w:r>
    </w:p>
    <w:p w14:paraId="79BEB11C"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zobowiązanie do realizacji wspólnego przedsięwzięcia gospodarczego obejmującego swoim za</w:t>
      </w:r>
      <w:r w:rsidR="00366FB9" w:rsidRPr="008526DB">
        <w:rPr>
          <w:rFonts w:ascii="Verdana" w:hAnsi="Verdana" w:cstheme="minorHAnsi"/>
          <w:strike/>
          <w:sz w:val="18"/>
        </w:rPr>
        <w:t xml:space="preserve">kresem przedmiot zamówienia, </w:t>
      </w:r>
    </w:p>
    <w:p w14:paraId="239D893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8526DB">
        <w:rPr>
          <w:rFonts w:ascii="Verdana" w:hAnsi="Verdana" w:cstheme="minorHAnsi"/>
          <w:strike/>
          <w:sz w:val="18"/>
        </w:rPr>
        <w:t xml:space="preserve">półdziałania z Zamawiającym, </w:t>
      </w:r>
    </w:p>
    <w:p w14:paraId="6DA4E6C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odpowiedzialności Wykonawców za realizację posz</w:t>
      </w:r>
      <w:r w:rsidR="00366FB9" w:rsidRPr="008526DB">
        <w:rPr>
          <w:rFonts w:ascii="Verdana" w:hAnsi="Verdana" w:cstheme="minorHAnsi"/>
          <w:strike/>
          <w:sz w:val="18"/>
        </w:rPr>
        <w:t xml:space="preserve">czególnych części zamówienia, </w:t>
      </w:r>
    </w:p>
    <w:p w14:paraId="6A355EAA"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podmiotu wystawiaj</w:t>
      </w:r>
      <w:r w:rsidR="00366FB9" w:rsidRPr="008526DB">
        <w:rPr>
          <w:rFonts w:ascii="Verdana" w:hAnsi="Verdana" w:cstheme="minorHAnsi"/>
          <w:strike/>
          <w:sz w:val="18"/>
        </w:rPr>
        <w:t xml:space="preserve">ącego Zamawiającemu faktury, </w:t>
      </w:r>
    </w:p>
    <w:p w14:paraId="1C7D96F9"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termin obowiązywania umowy, który nie może być krótszy, niż czas obejmujący realizację zamówienia i odpowiedzialności z tytułu gwaran</w:t>
      </w:r>
      <w:r w:rsidR="00366FB9" w:rsidRPr="008526DB">
        <w:rPr>
          <w:rFonts w:ascii="Verdana" w:hAnsi="Verdana" w:cstheme="minorHAnsi"/>
          <w:strike/>
          <w:sz w:val="18"/>
        </w:rPr>
        <w:t xml:space="preserve">cji lub rękojmi, </w:t>
      </w:r>
    </w:p>
    <w:p w14:paraId="19158190" w14:textId="77777777" w:rsidR="00366FB9" w:rsidRPr="008526DB" w:rsidRDefault="00366FB9"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wskazanie gwaranta umowy</w:t>
      </w:r>
      <w:r w:rsidR="003936C9" w:rsidRPr="008526DB">
        <w:rPr>
          <w:rFonts w:ascii="Verdana" w:hAnsi="Verdana" w:cstheme="minorHAnsi"/>
          <w:strike/>
          <w:sz w:val="18"/>
        </w:rPr>
        <w:t xml:space="preserve"> </w:t>
      </w:r>
      <w:r w:rsidR="001A1DE5" w:rsidRPr="008526DB">
        <w:rPr>
          <w:rFonts w:ascii="Verdana" w:hAnsi="Verdana" w:cstheme="minorHAnsi"/>
          <w:strike/>
          <w:sz w:val="18"/>
        </w:rPr>
        <w:t xml:space="preserve">oraz adres do korespondencji </w:t>
      </w:r>
      <w:r w:rsidR="003936C9" w:rsidRPr="008526DB">
        <w:rPr>
          <w:rFonts w:ascii="Verdana" w:hAnsi="Verdana" w:cstheme="minorHAnsi"/>
          <w:strike/>
          <w:sz w:val="18"/>
        </w:rPr>
        <w:t>(jeśli gwarancja jest wymagana przez Zamawiającego)</w:t>
      </w:r>
      <w:r w:rsidRPr="008526DB">
        <w:rPr>
          <w:rFonts w:ascii="Verdana" w:hAnsi="Verdana" w:cstheme="minorHAnsi"/>
          <w:strike/>
          <w:sz w:val="18"/>
        </w:rPr>
        <w:t xml:space="preserve">. </w:t>
      </w:r>
    </w:p>
    <w:p w14:paraId="69182024" w14:textId="77777777" w:rsidR="00764A67" w:rsidRPr="008526DB" w:rsidRDefault="00551447" w:rsidP="00CE1CEA">
      <w:pPr>
        <w:pStyle w:val="Akapitzlist"/>
        <w:numPr>
          <w:ilvl w:val="0"/>
          <w:numId w:val="24"/>
        </w:numPr>
        <w:spacing w:before="120" w:after="120"/>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fertę wspólną ponoszą solidarną odpowiedzialność za wykonanie lub nienal</w:t>
      </w:r>
      <w:r w:rsidR="00764A67" w:rsidRPr="008526DB">
        <w:rPr>
          <w:rFonts w:ascii="Verdana" w:hAnsi="Verdana" w:cstheme="minorHAnsi"/>
          <w:strike/>
          <w:sz w:val="18"/>
        </w:rPr>
        <w:t xml:space="preserve">eżyte wykonanie zamówienia. </w:t>
      </w:r>
    </w:p>
    <w:p w14:paraId="5D95F312" w14:textId="77777777" w:rsidR="00764A67" w:rsidRPr="008526DB" w:rsidRDefault="00551447" w:rsidP="00CE1CEA">
      <w:pPr>
        <w:pStyle w:val="Akapitzlist"/>
        <w:numPr>
          <w:ilvl w:val="0"/>
          <w:numId w:val="24"/>
        </w:numPr>
        <w:spacing w:before="120" w:after="0"/>
        <w:contextualSpacing w:val="0"/>
        <w:jc w:val="both"/>
        <w:rPr>
          <w:rFonts w:ascii="Verdana" w:hAnsi="Verdana" w:cstheme="minorHAnsi"/>
          <w:strike/>
          <w:sz w:val="18"/>
        </w:rPr>
      </w:pPr>
      <w:r w:rsidRPr="008526DB">
        <w:rPr>
          <w:rFonts w:ascii="Verdana" w:hAnsi="Verdana" w:cstheme="minorHAnsi"/>
          <w:strike/>
          <w:sz w:val="18"/>
        </w:rPr>
        <w:t xml:space="preserve">Zamawiający uzna za spełnione przez Wykonawców składających </w:t>
      </w:r>
      <w:r w:rsidR="00497DF6" w:rsidRPr="008526DB">
        <w:rPr>
          <w:rFonts w:ascii="Verdana" w:hAnsi="Verdana" w:cstheme="minorHAnsi"/>
          <w:strike/>
          <w:sz w:val="18"/>
        </w:rPr>
        <w:t>O</w:t>
      </w:r>
      <w:r w:rsidR="009517C2" w:rsidRPr="008526DB">
        <w:rPr>
          <w:rFonts w:ascii="Verdana" w:hAnsi="Verdana" w:cstheme="minorHAnsi"/>
          <w:strike/>
          <w:sz w:val="18"/>
        </w:rPr>
        <w:t>fertę wspólną warunki udziału w </w:t>
      </w:r>
      <w:r w:rsidRPr="008526DB">
        <w:rPr>
          <w:rFonts w:ascii="Verdana" w:hAnsi="Verdana" w:cstheme="minorHAnsi"/>
          <w:strike/>
          <w:sz w:val="18"/>
        </w:rPr>
        <w:t>postępowani</w:t>
      </w:r>
      <w:r w:rsidR="00764A67" w:rsidRPr="008526DB">
        <w:rPr>
          <w:rFonts w:ascii="Verdana" w:hAnsi="Verdana" w:cstheme="minorHAnsi"/>
          <w:strike/>
          <w:sz w:val="18"/>
        </w:rPr>
        <w:t xml:space="preserve">u na następujących zasadach: </w:t>
      </w:r>
    </w:p>
    <w:p w14:paraId="5C9AEC41" w14:textId="77777777"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dokument z </w:t>
      </w:r>
      <w:r w:rsidR="00B00D73" w:rsidRPr="008526DB">
        <w:rPr>
          <w:rFonts w:ascii="Verdana" w:hAnsi="Verdana" w:cstheme="minorHAnsi"/>
          <w:strike/>
          <w:sz w:val="18"/>
        </w:rPr>
        <w:t>Rozdziału IV pkt. 1.3.</w:t>
      </w:r>
      <w:r w:rsidR="0060237C" w:rsidRPr="008526DB">
        <w:rPr>
          <w:rFonts w:ascii="Verdana" w:hAnsi="Verdana" w:cstheme="minorHAnsi"/>
          <w:strike/>
          <w:sz w:val="18"/>
        </w:rPr>
        <w:t>1.</w:t>
      </w:r>
      <w:r w:rsidR="00B00D73" w:rsidRPr="008526DB">
        <w:rPr>
          <w:rFonts w:ascii="Verdana" w:hAnsi="Verdana" w:cstheme="minorHAnsi"/>
          <w:strike/>
          <w:sz w:val="18"/>
        </w:rPr>
        <w:t xml:space="preserve"> WZ </w:t>
      </w:r>
      <w:r w:rsidRPr="008526DB">
        <w:rPr>
          <w:rFonts w:ascii="Verdana" w:hAnsi="Verdana" w:cstheme="minorHAnsi"/>
          <w:strike/>
          <w:sz w:val="18"/>
        </w:rPr>
        <w:t xml:space="preserve">- składa upoważniony Wykonawca w imieniu wszystkich wykonawców wspólnie ubiegających </w:t>
      </w:r>
      <w:r w:rsidR="00764A67" w:rsidRPr="008526DB">
        <w:rPr>
          <w:rFonts w:ascii="Verdana" w:hAnsi="Verdana" w:cstheme="minorHAnsi"/>
          <w:strike/>
          <w:sz w:val="18"/>
        </w:rPr>
        <w:t xml:space="preserve">się o udzielenie zamówienia, </w:t>
      </w:r>
    </w:p>
    <w:p w14:paraId="3E6656F9" w14:textId="77777777"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doświadczenie – Rozdział IV pkt. 1.3.1. WZ - Zamawiający dopuszcza możliwość sumowania wykonanych zamówień podobnych, </w:t>
      </w:r>
    </w:p>
    <w:p w14:paraId="772374BB" w14:textId="00DDAF33"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52FE3665" w14:textId="77777777" w:rsidR="005A4448" w:rsidRPr="008526DB" w:rsidRDefault="005A4448"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sprzęt – Rozdział V pkt. 1.10. WZ - Zamawiający dopuszcza możliwość sumowania dysponowania ilością sprzętu,</w:t>
      </w:r>
    </w:p>
    <w:p w14:paraId="4BB2B5E8" w14:textId="603C615F"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osoby – </w:t>
      </w:r>
      <w:r w:rsidR="00880272" w:rsidRPr="008526DB">
        <w:rPr>
          <w:rFonts w:ascii="Verdana" w:hAnsi="Verdana" w:cstheme="minorHAnsi"/>
          <w:strike/>
          <w:sz w:val="18"/>
        </w:rPr>
        <w:t xml:space="preserve">Rozdział V pkt. </w:t>
      </w:r>
      <w:r w:rsidR="005A4448" w:rsidRPr="008526DB">
        <w:rPr>
          <w:rFonts w:ascii="Verdana" w:hAnsi="Verdana" w:cstheme="minorHAnsi"/>
          <w:strike/>
          <w:sz w:val="18"/>
        </w:rPr>
        <w:t>1.</w:t>
      </w:r>
      <w:r w:rsidR="00880272" w:rsidRPr="008526DB">
        <w:rPr>
          <w:rFonts w:ascii="Verdana" w:hAnsi="Verdana" w:cstheme="minorHAnsi"/>
          <w:strike/>
          <w:sz w:val="18"/>
        </w:rPr>
        <w:t>1</w:t>
      </w:r>
      <w:r w:rsidR="005A4448" w:rsidRPr="008526DB">
        <w:rPr>
          <w:rFonts w:ascii="Verdana" w:hAnsi="Verdana" w:cstheme="minorHAnsi"/>
          <w:strike/>
          <w:sz w:val="18"/>
        </w:rPr>
        <w:t>1</w:t>
      </w:r>
      <w:r w:rsidR="00880272" w:rsidRPr="008526DB">
        <w:rPr>
          <w:rFonts w:ascii="Verdana" w:hAnsi="Verdana" w:cstheme="minorHAnsi"/>
          <w:strike/>
          <w:sz w:val="18"/>
        </w:rPr>
        <w:t xml:space="preserve">. WZ </w:t>
      </w:r>
      <w:r w:rsidRPr="008526DB">
        <w:rPr>
          <w:rFonts w:ascii="Verdana" w:hAnsi="Verdana" w:cstheme="minorHAnsi"/>
          <w:strike/>
          <w:sz w:val="18"/>
        </w:rPr>
        <w:t>- Zamawiający dopuszcza możliwość sumowan</w:t>
      </w:r>
      <w:r w:rsidR="00764A67" w:rsidRPr="008526DB">
        <w:rPr>
          <w:rFonts w:ascii="Verdana" w:hAnsi="Verdana" w:cstheme="minorHAnsi"/>
          <w:strike/>
          <w:sz w:val="18"/>
        </w:rPr>
        <w:t xml:space="preserve">ia dysponowania ilością osób, </w:t>
      </w:r>
    </w:p>
    <w:p w14:paraId="21F9712E" w14:textId="1A43E734" w:rsidR="00551447" w:rsidRPr="008526DB" w:rsidRDefault="005A4448" w:rsidP="00250174">
      <w:pPr>
        <w:pStyle w:val="Akapitzlist"/>
        <w:numPr>
          <w:ilvl w:val="1"/>
          <w:numId w:val="24"/>
        </w:numPr>
        <w:spacing w:before="120" w:after="120"/>
        <w:ind w:left="851" w:hanging="567"/>
        <w:contextualSpacing w:val="0"/>
        <w:jc w:val="both"/>
        <w:rPr>
          <w:rFonts w:ascii="Verdana" w:hAnsi="Verdana" w:cstheme="minorHAnsi"/>
          <w:strike/>
          <w:sz w:val="18"/>
        </w:rPr>
      </w:pPr>
      <w:r w:rsidRPr="008526DB">
        <w:rPr>
          <w:rFonts w:ascii="Verdana" w:hAnsi="Verdana" w:cstheme="minorHAnsi"/>
          <w:strike/>
          <w:sz w:val="18"/>
        </w:rPr>
        <w:t>dokumenty z Rozdziału V pkt. 2. WZ - – składają wszyscy Wykonawcy składający Ofertę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0144CEDE" w14:textId="77777777" w:rsidTr="003A27A8">
        <w:trPr>
          <w:trHeight w:val="249"/>
        </w:trPr>
        <w:tc>
          <w:tcPr>
            <w:tcW w:w="10110" w:type="dxa"/>
            <w:shd w:val="clear" w:color="auto" w:fill="D9D9D9" w:themeFill="background1" w:themeFillShade="D9"/>
          </w:tcPr>
          <w:p w14:paraId="7977BAC3"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2" w:name="_Toc97200571"/>
            <w:r w:rsidRPr="00EE4FFE">
              <w:rPr>
                <w:rFonts w:ascii="Verdana" w:hAnsi="Verdana" w:cstheme="minorHAnsi"/>
                <w:sz w:val="20"/>
                <w:szCs w:val="20"/>
              </w:rPr>
              <w:lastRenderedPageBreak/>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2"/>
          </w:p>
        </w:tc>
      </w:tr>
    </w:tbl>
    <w:p w14:paraId="47C0D039"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4B00EFAD" w14:textId="51093194"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w:t>
      </w:r>
      <w:r w:rsidRPr="00E039F1">
        <w:rPr>
          <w:rFonts w:ascii="Verdana" w:hAnsi="Verdana" w:cstheme="minorHAnsi"/>
          <w:sz w:val="18"/>
        </w:rPr>
        <w:t xml:space="preserve">do </w:t>
      </w:r>
      <w:r w:rsidR="00932FA9" w:rsidRPr="00E039F1">
        <w:rPr>
          <w:rFonts w:ascii="Verdana" w:hAnsi="Verdana" w:cstheme="minorHAnsi"/>
          <w:b/>
          <w:sz w:val="18"/>
        </w:rPr>
        <w:t>godz.</w:t>
      </w:r>
      <w:r w:rsidR="004D505C" w:rsidRPr="00E039F1">
        <w:rPr>
          <w:rFonts w:ascii="Verdana" w:hAnsi="Verdana" w:cstheme="minorHAnsi"/>
          <w:b/>
          <w:sz w:val="18"/>
        </w:rPr>
        <w:t xml:space="preserve"> </w:t>
      </w:r>
      <w:r w:rsidR="00932FA9" w:rsidRPr="008526DB">
        <w:rPr>
          <w:rFonts w:ascii="Verdana" w:hAnsi="Verdana" w:cstheme="minorHAnsi"/>
          <w:b/>
          <w:sz w:val="18"/>
        </w:rPr>
        <w:t>1</w:t>
      </w:r>
      <w:r w:rsidR="00250174" w:rsidRPr="008526DB">
        <w:rPr>
          <w:rFonts w:ascii="Verdana" w:hAnsi="Verdana" w:cstheme="minorHAnsi"/>
          <w:b/>
          <w:sz w:val="18"/>
        </w:rPr>
        <w:t>3</w:t>
      </w:r>
      <w:r w:rsidR="00932FA9" w:rsidRPr="008526DB">
        <w:rPr>
          <w:rFonts w:ascii="Verdana" w:hAnsi="Verdana" w:cstheme="minorHAnsi"/>
          <w:b/>
          <w:sz w:val="18"/>
        </w:rPr>
        <w:t>.00</w:t>
      </w:r>
      <w:r w:rsidR="00932FA9" w:rsidRPr="008526DB">
        <w:rPr>
          <w:rFonts w:ascii="Verdana" w:hAnsi="Verdana" w:cstheme="minorHAnsi"/>
          <w:sz w:val="18"/>
        </w:rPr>
        <w:t xml:space="preserve"> </w:t>
      </w:r>
      <w:r w:rsidR="00932FA9" w:rsidRPr="008526DB">
        <w:rPr>
          <w:rFonts w:ascii="Verdana" w:hAnsi="Verdana" w:cstheme="minorHAnsi"/>
          <w:b/>
          <w:sz w:val="18"/>
        </w:rPr>
        <w:t>w dniu</w:t>
      </w:r>
      <w:r w:rsidR="00250174" w:rsidRPr="008526DB">
        <w:rPr>
          <w:rFonts w:ascii="Verdana" w:hAnsi="Verdana" w:cstheme="minorHAnsi"/>
          <w:b/>
          <w:sz w:val="18"/>
        </w:rPr>
        <w:t xml:space="preserve"> </w:t>
      </w:r>
      <w:r w:rsidR="00163958">
        <w:rPr>
          <w:rFonts w:ascii="Verdana" w:hAnsi="Verdana" w:cstheme="minorHAnsi"/>
          <w:b/>
          <w:sz w:val="18"/>
        </w:rPr>
        <w:t>.</w:t>
      </w:r>
      <w:r w:rsidR="00B13A7B" w:rsidRPr="008526DB">
        <w:rPr>
          <w:rFonts w:ascii="Verdana" w:hAnsi="Verdana" w:cstheme="minorHAnsi"/>
          <w:b/>
          <w:sz w:val="18"/>
        </w:rPr>
        <w:t>…..</w:t>
      </w:r>
      <w:r w:rsidR="00250174" w:rsidRPr="008526DB">
        <w:rPr>
          <w:rFonts w:ascii="Verdana" w:hAnsi="Verdana" w:cstheme="minorHAnsi"/>
          <w:b/>
          <w:sz w:val="18"/>
        </w:rPr>
        <w:t>.0</w:t>
      </w:r>
      <w:r w:rsidR="00163958">
        <w:rPr>
          <w:rFonts w:ascii="Verdana" w:hAnsi="Verdana" w:cstheme="minorHAnsi"/>
          <w:b/>
          <w:sz w:val="18"/>
        </w:rPr>
        <w:t>4</w:t>
      </w:r>
      <w:r w:rsidR="00250174" w:rsidRPr="008526DB">
        <w:rPr>
          <w:rFonts w:ascii="Verdana" w:hAnsi="Verdana" w:cstheme="minorHAnsi"/>
          <w:b/>
          <w:sz w:val="18"/>
        </w:rPr>
        <w:t>.2022</w:t>
      </w:r>
      <w:r w:rsidRPr="008526DB">
        <w:rPr>
          <w:rFonts w:ascii="Verdana" w:hAnsi="Verdana" w:cstheme="minorHAnsi"/>
          <w:b/>
          <w:sz w:val="18"/>
        </w:rPr>
        <w:t>r</w:t>
      </w:r>
      <w:r w:rsidRPr="00E039F1">
        <w:rPr>
          <w:rFonts w:ascii="Verdana" w:hAnsi="Verdana" w:cstheme="minorHAnsi"/>
          <w:b/>
          <w:sz w:val="18"/>
        </w:rPr>
        <w:t>.</w:t>
      </w:r>
      <w:r w:rsidRPr="00EE4FFE">
        <w:rPr>
          <w:rFonts w:ascii="Verdana" w:hAnsi="Verdana" w:cstheme="minorHAnsi"/>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7DF7A466"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206AD41E"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3D584E80"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466D4F0B" w14:textId="77777777" w:rsidTr="00982875">
        <w:trPr>
          <w:trHeight w:val="249"/>
        </w:trPr>
        <w:tc>
          <w:tcPr>
            <w:tcW w:w="10110" w:type="dxa"/>
            <w:shd w:val="clear" w:color="auto" w:fill="D9D9D9" w:themeFill="background1" w:themeFillShade="D9"/>
          </w:tcPr>
          <w:p w14:paraId="7FC868E6"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3" w:name="_Toc97200572"/>
            <w:r w:rsidRPr="00EE4FFE">
              <w:rPr>
                <w:rFonts w:ascii="Verdana" w:hAnsi="Verdana" w:cstheme="minorHAnsi"/>
                <w:sz w:val="20"/>
                <w:szCs w:val="22"/>
              </w:rPr>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3"/>
          </w:p>
        </w:tc>
      </w:tr>
    </w:tbl>
    <w:p w14:paraId="6A7E2CD7"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058B17C4" w14:textId="632D8BC9"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250174">
            <w:rPr>
              <w:rFonts w:ascii="Verdana" w:hAnsi="Verdana" w:cstheme="minorHAnsi"/>
              <w:b/>
              <w:sz w:val="18"/>
            </w:rPr>
            <w:t>30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441B5DA5"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B4C9BE4" w14:textId="77777777" w:rsidTr="003A27A8">
        <w:trPr>
          <w:trHeight w:val="249"/>
        </w:trPr>
        <w:tc>
          <w:tcPr>
            <w:tcW w:w="10110" w:type="dxa"/>
            <w:shd w:val="clear" w:color="auto" w:fill="D9D9D9" w:themeFill="background1" w:themeFillShade="D9"/>
          </w:tcPr>
          <w:p w14:paraId="68E4598E"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4" w:name="_Toc97200573"/>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4"/>
          </w:p>
        </w:tc>
      </w:tr>
    </w:tbl>
    <w:p w14:paraId="6505449B" w14:textId="35A6A9C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1625D2CA"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4414591D"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5BAB7D2F"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5CEE5122"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75DF44E5" w14:textId="77777777" w:rsidTr="003A27A8">
        <w:trPr>
          <w:trHeight w:val="249"/>
        </w:trPr>
        <w:tc>
          <w:tcPr>
            <w:tcW w:w="10110" w:type="dxa"/>
            <w:shd w:val="clear" w:color="auto" w:fill="D9D9D9" w:themeFill="background1" w:themeFillShade="D9"/>
          </w:tcPr>
          <w:p w14:paraId="3DAB761E"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5" w:name="_Toc97200574"/>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5"/>
          </w:p>
        </w:tc>
      </w:tr>
    </w:tbl>
    <w:p w14:paraId="116309E5"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1F7F3DAE"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6F6E0B7C"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2BE6350C" w14:textId="77777777" w:rsidTr="00E72716">
        <w:trPr>
          <w:trHeight w:val="486"/>
        </w:trPr>
        <w:tc>
          <w:tcPr>
            <w:tcW w:w="4934" w:type="dxa"/>
            <w:tcMar>
              <w:top w:w="0" w:type="dxa"/>
              <w:left w:w="108" w:type="dxa"/>
              <w:bottom w:w="0" w:type="dxa"/>
              <w:right w:w="108" w:type="dxa"/>
            </w:tcMar>
            <w:vAlign w:val="center"/>
            <w:hideMark/>
          </w:tcPr>
          <w:p w14:paraId="6BBB74A1"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1762393"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3F8535"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9AADB98" w14:textId="77777777" w:rsidTr="00EB66FA">
        <w:trPr>
          <w:trHeight w:val="508"/>
        </w:trPr>
        <w:tc>
          <w:tcPr>
            <w:tcW w:w="4934" w:type="dxa"/>
            <w:tcMar>
              <w:top w:w="0" w:type="dxa"/>
              <w:left w:w="108" w:type="dxa"/>
              <w:bottom w:w="0" w:type="dxa"/>
              <w:right w:w="108" w:type="dxa"/>
            </w:tcMar>
            <w:vAlign w:val="center"/>
          </w:tcPr>
          <w:p w14:paraId="398DCB53"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0FBE1150" w14:textId="77777777" w:rsidR="00C862DD" w:rsidRPr="00EE4FFE" w:rsidRDefault="0075117C"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466CF8" w:rsidRPr="00EE4FFE">
                  <w:rPr>
                    <w:rFonts w:ascii="Verdana" w:hAnsi="Verdana" w:cstheme="minorHAnsi"/>
                    <w:b/>
                    <w:sz w:val="18"/>
                    <w:szCs w:val="18"/>
                  </w:rPr>
                  <w:t>100 %</w:t>
                </w:r>
              </w:sdtContent>
            </w:sdt>
          </w:p>
        </w:tc>
      </w:tr>
    </w:tbl>
    <w:p w14:paraId="7AB70C2A" w14:textId="77777777" w:rsidR="00C95956" w:rsidRPr="00EE4FFE" w:rsidRDefault="00C95956" w:rsidP="006E0D0C">
      <w:pPr>
        <w:pStyle w:val="Akapitzlist"/>
        <w:numPr>
          <w:ilvl w:val="1"/>
          <w:numId w:val="28"/>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B5A9F11" w14:textId="2EE3F5BD" w:rsidR="004E24CD" w:rsidRPr="00EE4FFE" w:rsidRDefault="002F3FB1" w:rsidP="006E0D0C">
      <w:pPr>
        <w:pStyle w:val="Akapitzlist"/>
        <w:numPr>
          <w:ilvl w:val="1"/>
          <w:numId w:val="28"/>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Okres udzielonej gwarancji</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50174">
            <w:rPr>
              <w:rFonts w:ascii="Verdana" w:eastAsiaTheme="minorHAnsi" w:hAnsi="Verdana" w:cstheme="minorHAnsi"/>
              <w:b/>
              <w:sz w:val="18"/>
              <w:szCs w:val="18"/>
            </w:rPr>
            <w:t xml:space="preserve">Niniejszy zapis nie obowiązuje </w:t>
          </w:r>
        </w:sdtContent>
      </w:sdt>
      <w:r w:rsidR="004E24CD"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056596FD" w14:textId="77777777" w:rsidTr="004B3787">
        <w:trPr>
          <w:trHeight w:val="486"/>
        </w:trPr>
        <w:tc>
          <w:tcPr>
            <w:tcW w:w="4934" w:type="dxa"/>
            <w:tcMar>
              <w:top w:w="0" w:type="dxa"/>
              <w:left w:w="108" w:type="dxa"/>
              <w:bottom w:w="0" w:type="dxa"/>
              <w:right w:w="108" w:type="dxa"/>
            </w:tcMar>
            <w:vAlign w:val="center"/>
            <w:hideMark/>
          </w:tcPr>
          <w:p w14:paraId="3E953A19"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DE2B2A3"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EC0415"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8D926F3" w14:textId="77777777" w:rsidTr="00EB66FA">
        <w:trPr>
          <w:trHeight w:val="508"/>
        </w:trPr>
        <w:tc>
          <w:tcPr>
            <w:tcW w:w="4934" w:type="dxa"/>
            <w:tcMar>
              <w:top w:w="0" w:type="dxa"/>
              <w:left w:w="108" w:type="dxa"/>
              <w:bottom w:w="0" w:type="dxa"/>
              <w:right w:w="108" w:type="dxa"/>
            </w:tcMar>
            <w:vAlign w:val="center"/>
          </w:tcPr>
          <w:p w14:paraId="255E170B"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25A6BE24" w14:textId="77777777" w:rsidR="00C95956" w:rsidRPr="00EE4FFE" w:rsidRDefault="0075117C"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466CF8" w:rsidRPr="00EE4FFE">
                  <w:rPr>
                    <w:rFonts w:ascii="Verdana" w:hAnsi="Verdana" w:cstheme="minorHAnsi"/>
                    <w:b/>
                    <w:sz w:val="18"/>
                    <w:szCs w:val="18"/>
                  </w:rPr>
                  <w:t>0 %</w:t>
                </w:r>
              </w:sdtContent>
            </w:sdt>
          </w:p>
        </w:tc>
      </w:tr>
    </w:tbl>
    <w:p w14:paraId="0DB7F0C7" w14:textId="77777777" w:rsidR="00C31B80" w:rsidRPr="00EE4FFE" w:rsidRDefault="00C31B80" w:rsidP="00093223">
      <w:pPr>
        <w:spacing w:line="276" w:lineRule="auto"/>
        <w:rPr>
          <w:rFonts w:cstheme="minorHAnsi"/>
          <w:b/>
          <w:bCs/>
          <w:sz w:val="18"/>
          <w:szCs w:val="18"/>
        </w:rPr>
      </w:pPr>
    </w:p>
    <w:p w14:paraId="649CB41E" w14:textId="13B5DEEC" w:rsidR="001F3E39" w:rsidRPr="00EE4FFE" w:rsidRDefault="00D85FC2" w:rsidP="006E0D0C">
      <w:pPr>
        <w:pStyle w:val="Akapitzlist"/>
        <w:numPr>
          <w:ilvl w:val="1"/>
          <w:numId w:val="29"/>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Termin wykonania</w:t>
      </w:r>
      <w:r w:rsidR="001F3E39" w:rsidRPr="00EE4FFE">
        <w:rPr>
          <w:rFonts w:ascii="Verdana" w:eastAsia="Times New Roman" w:hAnsi="Verdana" w:cstheme="minorHAnsi"/>
          <w:sz w:val="18"/>
          <w:szCs w:val="18"/>
          <w:u w:val="single"/>
          <w:lang w:eastAsia="ja-JP"/>
        </w:rPr>
        <w:t>:</w:t>
      </w:r>
      <w:r w:rsidR="001F3E39"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50174">
            <w:rPr>
              <w:rFonts w:ascii="Verdana" w:eastAsiaTheme="minorHAnsi" w:hAnsi="Verdana" w:cstheme="minorHAnsi"/>
              <w:b/>
              <w:sz w:val="18"/>
              <w:szCs w:val="18"/>
            </w:rPr>
            <w:t xml:space="preserve">Niniejszy zapis nie obowiązuje </w:t>
          </w:r>
        </w:sdtContent>
      </w:sdt>
      <w:r w:rsidR="001F3E39"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52B47569" w14:textId="77777777" w:rsidTr="004B3787">
        <w:trPr>
          <w:trHeight w:val="486"/>
        </w:trPr>
        <w:tc>
          <w:tcPr>
            <w:tcW w:w="4934" w:type="dxa"/>
            <w:tcMar>
              <w:top w:w="0" w:type="dxa"/>
              <w:left w:w="108" w:type="dxa"/>
              <w:bottom w:w="0" w:type="dxa"/>
              <w:right w:w="108" w:type="dxa"/>
            </w:tcMar>
            <w:vAlign w:val="center"/>
            <w:hideMark/>
          </w:tcPr>
          <w:p w14:paraId="6AB6DB15"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3FF9BF6"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000ECBFE"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75152DCB" w14:textId="77777777" w:rsidTr="004B3787">
        <w:trPr>
          <w:trHeight w:val="508"/>
        </w:trPr>
        <w:tc>
          <w:tcPr>
            <w:tcW w:w="4934" w:type="dxa"/>
            <w:tcMar>
              <w:top w:w="0" w:type="dxa"/>
              <w:left w:w="108" w:type="dxa"/>
              <w:bottom w:w="0" w:type="dxa"/>
              <w:right w:w="108" w:type="dxa"/>
            </w:tcMar>
            <w:vAlign w:val="center"/>
          </w:tcPr>
          <w:p w14:paraId="70092871"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lastRenderedPageBreak/>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Mar>
              <w:top w:w="0" w:type="dxa"/>
              <w:left w:w="108" w:type="dxa"/>
              <w:bottom w:w="0" w:type="dxa"/>
              <w:right w:w="108" w:type="dxa"/>
            </w:tcMar>
            <w:vAlign w:val="center"/>
          </w:tcPr>
          <w:p w14:paraId="2A6162B9" w14:textId="77777777" w:rsidR="001F3E39" w:rsidRPr="00EE4FFE" w:rsidRDefault="0075117C"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466CF8" w:rsidRPr="00EE4FFE">
                  <w:rPr>
                    <w:rFonts w:ascii="Verdana" w:hAnsi="Verdana" w:cstheme="minorHAnsi"/>
                    <w:b/>
                    <w:sz w:val="18"/>
                    <w:szCs w:val="18"/>
                  </w:rPr>
                  <w:t>0 %</w:t>
                </w:r>
              </w:sdtContent>
            </w:sdt>
          </w:p>
        </w:tc>
      </w:tr>
    </w:tbl>
    <w:p w14:paraId="488AB5BD" w14:textId="77777777" w:rsidR="00846DE3" w:rsidRDefault="00846DE3" w:rsidP="00093223">
      <w:pPr>
        <w:spacing w:line="276" w:lineRule="auto"/>
        <w:rPr>
          <w:rFonts w:cstheme="minorHAnsi"/>
          <w:b/>
          <w:bCs/>
          <w:sz w:val="18"/>
          <w:szCs w:val="18"/>
        </w:rPr>
      </w:pPr>
    </w:p>
    <w:p w14:paraId="0C6AEA35"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7CA79EDC"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7120D2" w:rsidRPr="00EE4FFE">
            <w:rPr>
              <w:rFonts w:cstheme="minorHAnsi"/>
              <w:b/>
              <w:sz w:val="18"/>
              <w:szCs w:val="18"/>
            </w:rPr>
            <w:t>100 %</w:t>
          </w:r>
        </w:sdtContent>
      </w:sdt>
    </w:p>
    <w:p w14:paraId="4586532F"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4D321641"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7120D2" w:rsidRPr="00EE4FFE">
            <w:rPr>
              <w:rFonts w:cstheme="minorHAnsi"/>
              <w:b/>
              <w:sz w:val="18"/>
              <w:szCs w:val="18"/>
            </w:rPr>
            <w:t>100 %</w:t>
          </w:r>
        </w:sdtContent>
      </w:sdt>
    </w:p>
    <w:p w14:paraId="158C8FD6"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4C76BE83"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02778328"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3DEF47A9" w14:textId="77777777" w:rsidR="00E0119F" w:rsidRPr="00EE4FFE" w:rsidRDefault="00E0119F" w:rsidP="00093223">
      <w:pPr>
        <w:spacing w:before="120" w:line="276" w:lineRule="auto"/>
        <w:rPr>
          <w:rFonts w:eastAsiaTheme="minorHAnsi" w:cstheme="minorHAnsi"/>
          <w:b/>
          <w:bCs/>
          <w:sz w:val="18"/>
          <w:szCs w:val="18"/>
        </w:rPr>
      </w:pPr>
      <w:r w:rsidRPr="00EE4FFE">
        <w:rPr>
          <w:rFonts w:cstheme="minorHAnsi"/>
          <w:b/>
          <w:bCs/>
          <w:sz w:val="18"/>
          <w:szCs w:val="18"/>
        </w:rPr>
        <w:t xml:space="preserve">K2 – </w:t>
      </w:r>
      <w:r w:rsidR="004F4B13" w:rsidRPr="00EE4FFE">
        <w:rPr>
          <w:rFonts w:cstheme="minorHAnsi"/>
          <w:b/>
          <w:bCs/>
          <w:sz w:val="18"/>
          <w:szCs w:val="18"/>
        </w:rPr>
        <w:t>Okres udzielonej gwarancji</w:t>
      </w:r>
      <w:r w:rsidRPr="00EE4FFE">
        <w:rPr>
          <w:rFonts w:cstheme="minorHAnsi"/>
          <w:b/>
          <w:bCs/>
          <w:sz w:val="18"/>
          <w:szCs w:val="18"/>
        </w:rPr>
        <w:t xml:space="preserve"> - znaczenie (waga) / max. </w:t>
      </w:r>
      <w:sdt>
        <w:sdtPr>
          <w:rPr>
            <w:rFonts w:cstheme="minorHAnsi"/>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3A4AF4" w:rsidRPr="00EE4FFE" w:rsidDel="009743C9">
            <w:rPr>
              <w:rFonts w:cstheme="minorHAnsi"/>
              <w:b/>
              <w:sz w:val="18"/>
              <w:szCs w:val="18"/>
            </w:rPr>
            <w:t>0 %</w:t>
          </w:r>
          <w:r w:rsidR="009743C9" w:rsidRPr="00EE4FFE">
            <w:rPr>
              <w:rFonts w:cstheme="minorHAnsi"/>
              <w:b/>
              <w:sz w:val="18"/>
              <w:szCs w:val="18"/>
            </w:rPr>
            <w:t>0 %</w:t>
          </w:r>
        </w:sdtContent>
      </w:sdt>
    </w:p>
    <w:p w14:paraId="1F9CE5BB" w14:textId="77777777" w:rsidR="00AB1B11" w:rsidRPr="00EE4FFE" w:rsidRDefault="00AB1B11" w:rsidP="00093223">
      <w:pPr>
        <w:spacing w:line="276" w:lineRule="auto"/>
        <w:ind w:left="720"/>
        <w:jc w:val="center"/>
        <w:rPr>
          <w:rFonts w:eastAsiaTheme="minorEastAsia" w:cstheme="minorHAnsi"/>
          <w:sz w:val="18"/>
          <w:szCs w:val="18"/>
          <w:shd w:val="clear" w:color="auto" w:fill="D9D9D9"/>
        </w:rPr>
      </w:pPr>
    </w:p>
    <w:p w14:paraId="6125FE6A" w14:textId="77777777" w:rsidR="00E0119F" w:rsidRPr="00EE4FFE" w:rsidRDefault="00E0119F"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EE4FFE">
        <w:rPr>
          <w:rFonts w:cstheme="minorHAnsi"/>
          <w:i/>
          <w:sz w:val="18"/>
          <w:szCs w:val="18"/>
          <w:shd w:val="clear" w:color="auto" w:fill="D9D9D9"/>
        </w:rPr>
        <w:t xml:space="preserve"> </w:t>
      </w:r>
      <w:sdt>
        <w:sdtPr>
          <w:rPr>
            <w:rFonts w:cstheme="minorHAnsi"/>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120D2" w:rsidRPr="00EE4FFE">
            <w:rPr>
              <w:rFonts w:cstheme="minorHAnsi"/>
              <w:b/>
              <w:sz w:val="18"/>
              <w:szCs w:val="18"/>
            </w:rPr>
            <w:t>0 %</w:t>
          </w:r>
        </w:sdtContent>
      </w:sdt>
    </w:p>
    <w:p w14:paraId="099E0D4A" w14:textId="77777777" w:rsidR="002B0C9A" w:rsidRPr="00EE4FFE" w:rsidRDefault="00E0119F" w:rsidP="00093223">
      <w:pPr>
        <w:spacing w:line="276" w:lineRule="auto"/>
        <w:ind w:left="720"/>
        <w:rPr>
          <w:rFonts w:cstheme="minorHAnsi"/>
          <w:i/>
          <w:iCs/>
          <w:sz w:val="18"/>
          <w:szCs w:val="18"/>
        </w:rPr>
      </w:pPr>
      <w:r w:rsidRPr="00EE4FFE">
        <w:rPr>
          <w:rFonts w:cstheme="minorHAnsi"/>
          <w:i/>
          <w:iCs/>
          <w:sz w:val="18"/>
          <w:szCs w:val="18"/>
        </w:rPr>
        <w:t>Gdzie:</w:t>
      </w:r>
    </w:p>
    <w:p w14:paraId="0F708F20"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Ni - ilość pełnych miesięcy okresu gwarancji 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Nd - ilość pełnych miesięcy okresu gwarancji </w:t>
      </w:r>
      <w:r w:rsidRPr="00EE4FFE">
        <w:rPr>
          <w:rFonts w:cstheme="minorHAnsi"/>
          <w:bCs/>
          <w:i/>
          <w:sz w:val="18"/>
          <w:szCs w:val="18"/>
        </w:rPr>
        <w:t>ofert</w:t>
      </w:r>
      <w:r w:rsidRPr="00EE4FFE">
        <w:rPr>
          <w:rFonts w:cstheme="minorHAnsi"/>
          <w:i/>
          <w:sz w:val="18"/>
          <w:szCs w:val="18"/>
        </w:rPr>
        <w:t>y z najdłuższym okresem gwarancji,</w:t>
      </w:r>
    </w:p>
    <w:p w14:paraId="6C2F7DCA"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Nd - maksymalnie ________, </w:t>
      </w:r>
      <w:r w:rsidRPr="00EE4FFE">
        <w:rPr>
          <w:rFonts w:cstheme="minorHAnsi"/>
          <w:i/>
          <w:sz w:val="18"/>
          <w:szCs w:val="18"/>
        </w:rPr>
        <w:br/>
        <w:t>Nm - ilość pełnych miesięcy okresu gwarancji </w:t>
      </w:r>
      <w:r w:rsidRPr="00EE4FFE">
        <w:rPr>
          <w:rFonts w:cstheme="minorHAnsi"/>
          <w:bCs/>
          <w:i/>
          <w:sz w:val="18"/>
          <w:szCs w:val="18"/>
        </w:rPr>
        <w:t>ofert</w:t>
      </w:r>
      <w:r w:rsidRPr="00EE4FFE">
        <w:rPr>
          <w:rFonts w:cstheme="minorHAnsi"/>
          <w:i/>
          <w:sz w:val="18"/>
          <w:szCs w:val="18"/>
        </w:rPr>
        <w:t>y z najkrótszym okresem gwarancji,</w:t>
      </w:r>
    </w:p>
    <w:p w14:paraId="74F98CF0" w14:textId="77777777" w:rsidR="002B0C9A" w:rsidRPr="00EE4FFE" w:rsidRDefault="002B0C9A" w:rsidP="00093223">
      <w:pPr>
        <w:spacing w:line="276" w:lineRule="auto"/>
        <w:ind w:left="1134"/>
        <w:rPr>
          <w:rFonts w:cstheme="minorHAnsi"/>
          <w:i/>
          <w:sz w:val="18"/>
          <w:szCs w:val="18"/>
          <w:shd w:val="clear" w:color="auto" w:fill="00FF00"/>
        </w:rPr>
      </w:pPr>
      <w:r w:rsidRPr="00EE4FFE">
        <w:rPr>
          <w:rFonts w:cstheme="minorHAnsi"/>
          <w:i/>
          <w:sz w:val="18"/>
          <w:szCs w:val="18"/>
        </w:rPr>
        <w:t>Nm - minimalnie _________.</w:t>
      </w:r>
    </w:p>
    <w:p w14:paraId="24A0DC62" w14:textId="77777777" w:rsidR="00AF0165" w:rsidRPr="00EE4FFE" w:rsidRDefault="00AF0165" w:rsidP="00093223">
      <w:pPr>
        <w:spacing w:line="276" w:lineRule="auto"/>
        <w:rPr>
          <w:rFonts w:eastAsiaTheme="minorHAnsi" w:cstheme="minorHAnsi"/>
          <w:b/>
          <w:bCs/>
          <w:sz w:val="18"/>
          <w:szCs w:val="18"/>
        </w:rPr>
      </w:pPr>
      <w:r w:rsidRPr="00EE4FFE">
        <w:rPr>
          <w:rFonts w:cstheme="minorHAnsi"/>
          <w:b/>
          <w:bCs/>
          <w:sz w:val="18"/>
          <w:szCs w:val="18"/>
        </w:rPr>
        <w:t>K</w:t>
      </w:r>
      <w:r w:rsidR="00770EC0" w:rsidRPr="00EE4FFE">
        <w:rPr>
          <w:rFonts w:cstheme="minorHAnsi"/>
          <w:b/>
          <w:bCs/>
          <w:sz w:val="18"/>
          <w:szCs w:val="18"/>
        </w:rPr>
        <w:t>3</w:t>
      </w:r>
      <w:r w:rsidRPr="00EE4FFE">
        <w:rPr>
          <w:rFonts w:cstheme="minorHAnsi"/>
          <w:b/>
          <w:bCs/>
          <w:sz w:val="18"/>
          <w:szCs w:val="18"/>
        </w:rPr>
        <w:t xml:space="preserve"> – </w:t>
      </w:r>
      <w:r w:rsidR="00532AAB" w:rsidRPr="00EE4FFE">
        <w:rPr>
          <w:rFonts w:cstheme="minorHAnsi"/>
          <w:b/>
          <w:bCs/>
          <w:sz w:val="18"/>
          <w:szCs w:val="18"/>
        </w:rPr>
        <w:t>Termin wykonania</w:t>
      </w:r>
      <w:r w:rsidR="009F6465" w:rsidRPr="00EE4FFE">
        <w:rPr>
          <w:rFonts w:cstheme="minorHAnsi"/>
          <w:b/>
          <w:bCs/>
          <w:sz w:val="18"/>
          <w:szCs w:val="18"/>
        </w:rPr>
        <w:t xml:space="preserve"> zamówienia</w:t>
      </w:r>
      <w:r w:rsidRPr="00EE4FFE">
        <w:rPr>
          <w:rFonts w:cstheme="minorHAnsi"/>
          <w:b/>
          <w:bCs/>
          <w:sz w:val="18"/>
          <w:szCs w:val="18"/>
        </w:rPr>
        <w:t xml:space="preserve"> - znaczenie (waga) / max. </w:t>
      </w:r>
      <w:sdt>
        <w:sdtPr>
          <w:rPr>
            <w:rFonts w:cstheme="minorHAnsi"/>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120D2" w:rsidRPr="00EE4FFE">
            <w:rPr>
              <w:rFonts w:cstheme="minorHAnsi"/>
              <w:b/>
              <w:sz w:val="18"/>
              <w:szCs w:val="18"/>
            </w:rPr>
            <w:t>0 %</w:t>
          </w:r>
        </w:sdtContent>
      </w:sdt>
    </w:p>
    <w:p w14:paraId="4A33658E" w14:textId="77777777" w:rsidR="00AB1B11" w:rsidRPr="00EE4FFE" w:rsidRDefault="00AB1B11" w:rsidP="00093223">
      <w:pPr>
        <w:spacing w:line="276" w:lineRule="auto"/>
        <w:ind w:left="720"/>
        <w:jc w:val="center"/>
        <w:rPr>
          <w:rFonts w:cstheme="minorHAnsi"/>
          <w:sz w:val="18"/>
          <w:szCs w:val="18"/>
        </w:rPr>
      </w:pPr>
    </w:p>
    <w:p w14:paraId="30CBDD24" w14:textId="77777777" w:rsidR="00AF0165" w:rsidRPr="00EE4FFE" w:rsidRDefault="00AF0165"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EE4FFE">
        <w:rPr>
          <w:rFonts w:cstheme="minorHAnsi"/>
          <w:i/>
          <w:sz w:val="18"/>
          <w:szCs w:val="18"/>
        </w:rPr>
        <w:t xml:space="preserve"> </w:t>
      </w:r>
      <w:sdt>
        <w:sdtPr>
          <w:rPr>
            <w:rFonts w:cstheme="minorHAnsi"/>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F67AEF" w:rsidRPr="00EE4FFE">
            <w:rPr>
              <w:rFonts w:cstheme="minorHAnsi"/>
              <w:b/>
              <w:sz w:val="18"/>
              <w:szCs w:val="18"/>
            </w:rPr>
            <w:t>0 %</w:t>
          </w:r>
        </w:sdtContent>
      </w:sdt>
    </w:p>
    <w:p w14:paraId="17EF7EC7" w14:textId="77777777" w:rsidR="00AF0165" w:rsidRPr="00EE4FFE" w:rsidRDefault="00AF0165" w:rsidP="00093223">
      <w:pPr>
        <w:spacing w:line="276" w:lineRule="auto"/>
        <w:ind w:left="720"/>
        <w:rPr>
          <w:rFonts w:cstheme="minorHAnsi"/>
          <w:i/>
          <w:iCs/>
          <w:sz w:val="18"/>
          <w:szCs w:val="18"/>
        </w:rPr>
      </w:pPr>
      <w:r w:rsidRPr="00EE4FFE">
        <w:rPr>
          <w:rFonts w:cstheme="minorHAnsi"/>
          <w:i/>
          <w:iCs/>
          <w:sz w:val="18"/>
          <w:szCs w:val="18"/>
        </w:rPr>
        <w:t>Gdzie:</w:t>
      </w:r>
    </w:p>
    <w:p w14:paraId="59DF63D2"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 xml:space="preserve">Ni - ilość pełnych </w:t>
      </w:r>
      <w:r w:rsidR="00C348D2" w:rsidRPr="00EE4FFE">
        <w:rPr>
          <w:rFonts w:cstheme="minorHAnsi"/>
          <w:i/>
          <w:sz w:val="18"/>
          <w:szCs w:val="18"/>
        </w:rPr>
        <w:t>dni</w:t>
      </w:r>
      <w:r w:rsidRPr="00EE4FFE">
        <w:rPr>
          <w:rFonts w:cstheme="minorHAnsi"/>
          <w:i/>
          <w:sz w:val="18"/>
          <w:szCs w:val="18"/>
        </w:rPr>
        <w:t xml:space="preserve"> </w:t>
      </w:r>
      <w:r w:rsidR="00C348D2" w:rsidRPr="00EE4FFE">
        <w:rPr>
          <w:rFonts w:cstheme="minorHAnsi"/>
          <w:i/>
          <w:sz w:val="18"/>
          <w:szCs w:val="18"/>
        </w:rPr>
        <w:t xml:space="preserve">realizacji zamówienia </w:t>
      </w:r>
      <w:r w:rsidRPr="00EE4FFE">
        <w:rPr>
          <w:rFonts w:cstheme="minorHAnsi"/>
          <w:i/>
          <w:sz w:val="18"/>
          <w:szCs w:val="18"/>
        </w:rPr>
        <w:t>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 xml:space="preserve">Nd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najdłuższym okresem </w:t>
      </w:r>
      <w:r w:rsidR="004F3C08" w:rsidRPr="00EE4FFE">
        <w:rPr>
          <w:rFonts w:cstheme="minorHAnsi"/>
          <w:i/>
          <w:sz w:val="18"/>
          <w:szCs w:val="18"/>
        </w:rPr>
        <w:t>realizacji zamówienia</w:t>
      </w:r>
      <w:r w:rsidRPr="00EE4FFE">
        <w:rPr>
          <w:rFonts w:cstheme="minorHAnsi"/>
          <w:i/>
          <w:sz w:val="18"/>
          <w:szCs w:val="18"/>
        </w:rPr>
        <w:t>,</w:t>
      </w:r>
    </w:p>
    <w:p w14:paraId="6A054CB9"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Nd - maksymalnie ________,</w:t>
      </w:r>
      <w:r w:rsidR="00C348D2" w:rsidRPr="00EE4FFE">
        <w:rPr>
          <w:rFonts w:cstheme="minorHAnsi"/>
          <w:i/>
          <w:sz w:val="18"/>
          <w:szCs w:val="18"/>
        </w:rPr>
        <w:t xml:space="preserve"> dni od podpisania Umowy,</w:t>
      </w:r>
      <w:r w:rsidRPr="00EE4FFE">
        <w:rPr>
          <w:rFonts w:cstheme="minorHAnsi"/>
          <w:i/>
          <w:sz w:val="18"/>
          <w:szCs w:val="18"/>
        </w:rPr>
        <w:t> </w:t>
      </w:r>
      <w:r w:rsidRPr="00EE4FFE">
        <w:rPr>
          <w:rFonts w:cstheme="minorHAnsi"/>
          <w:i/>
          <w:sz w:val="18"/>
          <w:szCs w:val="18"/>
        </w:rPr>
        <w:br/>
        <w:t xml:space="preserve">Nm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najkrótszym </w:t>
      </w:r>
      <w:r w:rsidR="004F3C08" w:rsidRPr="00EE4FFE">
        <w:rPr>
          <w:rFonts w:cstheme="minorHAnsi"/>
          <w:i/>
          <w:sz w:val="18"/>
          <w:szCs w:val="18"/>
        </w:rPr>
        <w:t>okresem realizacji zamówienia</w:t>
      </w:r>
      <w:r w:rsidRPr="00EE4FFE">
        <w:rPr>
          <w:rFonts w:cstheme="minorHAnsi"/>
          <w:i/>
          <w:sz w:val="18"/>
          <w:szCs w:val="18"/>
        </w:rPr>
        <w:t>,</w:t>
      </w:r>
    </w:p>
    <w:p w14:paraId="685D4273" w14:textId="77777777" w:rsidR="00AF0165" w:rsidRPr="00EE4FFE" w:rsidRDefault="00AF0165" w:rsidP="00EE4FFE">
      <w:pPr>
        <w:spacing w:after="120" w:line="276" w:lineRule="auto"/>
        <w:ind w:left="1134"/>
        <w:rPr>
          <w:rFonts w:cstheme="minorHAnsi"/>
          <w:i/>
          <w:sz w:val="18"/>
          <w:szCs w:val="18"/>
          <w:lang w:eastAsia="en-US"/>
        </w:rPr>
      </w:pPr>
      <w:r w:rsidRPr="00EE4FFE">
        <w:rPr>
          <w:rFonts w:cstheme="minorHAnsi"/>
          <w:i/>
          <w:sz w:val="18"/>
          <w:szCs w:val="18"/>
        </w:rPr>
        <w:t>Nm - minimalnie _________</w:t>
      </w:r>
      <w:r w:rsidR="00C348D2" w:rsidRPr="00EE4FFE">
        <w:rPr>
          <w:rFonts w:cstheme="minorHAnsi"/>
          <w:i/>
          <w:sz w:val="18"/>
          <w:szCs w:val="18"/>
        </w:rPr>
        <w:t>, dni od podpisania Umowy</w:t>
      </w:r>
      <w:r w:rsidR="004F3C08" w:rsidRPr="00EE4FFE">
        <w:rPr>
          <w:rFonts w:cstheme="minorHAnsi"/>
          <w:i/>
          <w:sz w:val="18"/>
          <w:szCs w:val="18"/>
        </w:rPr>
        <w:t>.</w:t>
      </w:r>
      <w:r w:rsidR="00C348D2" w:rsidRPr="00EE4FFE">
        <w:rPr>
          <w:rFonts w:cstheme="minorHAnsi"/>
          <w:i/>
          <w:sz w:val="18"/>
          <w:szCs w:val="18"/>
        </w:rPr>
        <w:t> </w:t>
      </w:r>
    </w:p>
    <w:p w14:paraId="5CCB2F89" w14:textId="77777777" w:rsidR="006641E0"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79EB7AF9" w14:textId="77777777" w:rsidR="00722CB6"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E8F7025" w14:textId="77777777" w:rsidTr="003A27A8">
        <w:tc>
          <w:tcPr>
            <w:tcW w:w="10054" w:type="dxa"/>
            <w:shd w:val="clear" w:color="auto" w:fill="D9D9D9" w:themeFill="background1" w:themeFillShade="D9"/>
          </w:tcPr>
          <w:p w14:paraId="59D9AB5A"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6" w:name="_Toc97200575"/>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6"/>
          </w:p>
        </w:tc>
      </w:tr>
    </w:tbl>
    <w:p w14:paraId="2FCDE3C1" w14:textId="77777777" w:rsidR="00B333EA" w:rsidRPr="00EE4FFE" w:rsidRDefault="00B333EA"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08A73251"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114200AE"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2C20CFFB"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01D78F94" w14:textId="77777777" w:rsidR="00E832EA" w:rsidRPr="00EE4FFE" w:rsidRDefault="00E832EA" w:rsidP="00CE1CEA">
      <w:pPr>
        <w:pStyle w:val="Akapitzlist"/>
        <w:numPr>
          <w:ilvl w:val="1"/>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do wyjaśnienia treści </w:t>
      </w:r>
      <w:r w:rsidR="008F19F4" w:rsidRPr="00EE4FFE">
        <w:rPr>
          <w:rFonts w:ascii="Verdana" w:hAnsi="Verdana" w:cstheme="minorHAnsi"/>
          <w:b/>
          <w:sz w:val="18"/>
        </w:rPr>
        <w:t>O</w:t>
      </w:r>
      <w:r w:rsidRPr="00EE4FFE">
        <w:rPr>
          <w:rFonts w:ascii="Verdana" w:hAnsi="Verdana" w:cstheme="minorHAnsi"/>
          <w:b/>
          <w:sz w:val="18"/>
        </w:rPr>
        <w:t>ferty oraz dokumentów dotyczących przedmiotu Zamówienia wpływających na ocenę</w:t>
      </w:r>
      <w:r w:rsidR="00495846" w:rsidRPr="00EE4FFE">
        <w:rPr>
          <w:rFonts w:ascii="Verdana" w:hAnsi="Verdana" w:cstheme="minorHAnsi"/>
          <w:b/>
          <w:sz w:val="18"/>
        </w:rPr>
        <w:t xml:space="preserve"> Oferty</w:t>
      </w:r>
      <w:r w:rsidRPr="00EE4FFE">
        <w:rPr>
          <w:rFonts w:ascii="Verdana" w:hAnsi="Verdana" w:cstheme="minorHAnsi"/>
          <w:b/>
          <w:sz w:val="18"/>
        </w:rPr>
        <w:t xml:space="preserve">, </w:t>
      </w:r>
    </w:p>
    <w:p w14:paraId="45ABC781" w14:textId="77777777" w:rsidR="00E832EA" w:rsidRPr="00EE4FFE" w:rsidRDefault="00E832EA" w:rsidP="00093223">
      <w:pPr>
        <w:spacing w:before="120" w:line="276" w:lineRule="auto"/>
        <w:ind w:left="360"/>
        <w:jc w:val="both"/>
        <w:rPr>
          <w:rFonts w:cstheme="minorHAnsi"/>
          <w:sz w:val="18"/>
          <w:szCs w:val="22"/>
        </w:rPr>
      </w:pP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 xml:space="preserve">ferta Wykonawcy podlega odrzuceniu lub konieczne byłoby unieważnienie postępowania. Działania </w:t>
      </w:r>
      <w:r w:rsidRPr="00EE4FFE">
        <w:rPr>
          <w:rFonts w:cstheme="minorHAnsi"/>
          <w:b/>
          <w:sz w:val="18"/>
          <w:szCs w:val="22"/>
        </w:rPr>
        <w:lastRenderedPageBreak/>
        <w:t>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6A11762E"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3AEFBD25"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1A3806A4"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72637F04"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6E0CBA8E"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795DCE65"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038AF0A" w14:textId="77777777" w:rsidTr="005A6C4E">
        <w:tc>
          <w:tcPr>
            <w:tcW w:w="9771" w:type="dxa"/>
            <w:shd w:val="clear" w:color="auto" w:fill="D9D9D9" w:themeFill="background1" w:themeFillShade="D9"/>
          </w:tcPr>
          <w:p w14:paraId="1EC3FFCA"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7" w:name="_Toc9720057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7"/>
            <w:r w:rsidRPr="00EE4FFE">
              <w:rPr>
                <w:rFonts w:ascii="Verdana" w:hAnsi="Verdana" w:cstheme="minorHAnsi"/>
                <w:sz w:val="20"/>
                <w:szCs w:val="22"/>
              </w:rPr>
              <w:t xml:space="preserve"> </w:t>
            </w:r>
          </w:p>
        </w:tc>
      </w:tr>
    </w:tbl>
    <w:p w14:paraId="799FF77C" w14:textId="3DD5BC41"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250174">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08E63C9F"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03B05AE2"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1F9B4FA5" w14:textId="74556924"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w:t>
      </w:r>
      <w:r w:rsidR="00AD28B4">
        <w:rPr>
          <w:rFonts w:ascii="Verdana" w:hAnsi="Verdana"/>
          <w:sz w:val="18"/>
        </w:rPr>
        <w:t xml:space="preserve"> nie podlegającej odrzuceni</w:t>
      </w:r>
      <w:r w:rsidR="001F4634">
        <w:rPr>
          <w:rFonts w:ascii="Verdana" w:hAnsi="Verdana"/>
          <w:sz w:val="18"/>
        </w:rPr>
        <w:t>,</w:t>
      </w:r>
      <w:r w:rsidR="0035592D" w:rsidRPr="00EE4FFE">
        <w:rPr>
          <w:rFonts w:ascii="Verdana" w:hAnsi="Verdana"/>
          <w:sz w:val="18"/>
        </w:rPr>
        <w:t xml:space="preserve">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Ustalenia zawarte w protokole 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244B219E" w14:textId="77777777" w:rsidR="00675BBA" w:rsidRPr="00EE4FFE"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71557879" w14:textId="77777777" w:rsidR="00710FFC" w:rsidRPr="00EE4FFE"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76FB9E22" w14:textId="5F1DC273" w:rsidR="00074B99" w:rsidRPr="00A35610"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36865503" w14:textId="51C09E0D"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Zamawiający po zakończonej aukcji przewiduje przeprowadzenie negocjacji cenowych z dwoma / trzema Wykonawcami, którzy złożyli kolejno Najkorzystniejsze Oferty w toku aukcji elektronicznej.</w:t>
      </w:r>
    </w:p>
    <w:p w14:paraId="5A783678" w14:textId="77777777"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p w14:paraId="13B990BE" w14:textId="0ED29B5C" w:rsidR="00A35610" w:rsidRPr="00A35610" w:rsidRDefault="00A35610" w:rsidP="00A35610">
      <w:pPr>
        <w:pStyle w:val="Akapitzlist"/>
        <w:spacing w:before="120" w:after="120"/>
        <w:ind w:left="360"/>
        <w:jc w:val="both"/>
        <w:rPr>
          <w:rFonts w:cstheme="minorHAnsi"/>
          <w:sz w:val="18"/>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0A528E7" w14:textId="77777777" w:rsidTr="005A6C4E">
        <w:tc>
          <w:tcPr>
            <w:tcW w:w="9771" w:type="dxa"/>
            <w:shd w:val="clear" w:color="auto" w:fill="D9D9D9" w:themeFill="background1" w:themeFillShade="D9"/>
          </w:tcPr>
          <w:p w14:paraId="2DEE7903"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8" w:name="_Toc97200577"/>
            <w:r w:rsidRPr="00EE4FFE">
              <w:rPr>
                <w:rFonts w:ascii="Verdana" w:hAnsi="Verdana" w:cstheme="minorHAnsi"/>
                <w:sz w:val="20"/>
                <w:szCs w:val="22"/>
              </w:rPr>
              <w:lastRenderedPageBreak/>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8"/>
          </w:p>
        </w:tc>
      </w:tr>
    </w:tbl>
    <w:p w14:paraId="4B1F0454"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7FF5DF42"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1682D187"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33ACE6E9"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B233B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61A7F8AE"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03FC0C06" w14:textId="77777777" w:rsidR="00BB5CC9" w:rsidRPr="00EE4FFE" w:rsidRDefault="00BB5CC9" w:rsidP="00CC7768">
      <w:pPr>
        <w:pStyle w:val="Akapitzlist"/>
        <w:numPr>
          <w:ilvl w:val="1"/>
          <w:numId w:val="50"/>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7765E95D"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1BB694EA"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467B9FDC"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0FB0A65F"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06EB5020"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0C6D854A"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609F1B0F"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52DDEA9C" w14:textId="3C9C724C"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267E4C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564B639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25384B5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7BAECD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C10739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lastRenderedPageBreak/>
        <w:t>Każde postąpienie oznacza nową ofertę w zakresie, którego dotyczy postąpienie. Oferta Wykonawcy przestaje wiązać w zakresie, w jakim złoży on korzystniejszą ofertę w toku aukcji elektronicznej. Bieg terminu związania ofertą nie ulega przerwaniu.</w:t>
      </w:r>
    </w:p>
    <w:p w14:paraId="1E301C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36BBE20A" w14:textId="44A2A49E"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A35610">
        <w:rPr>
          <w:rFonts w:ascii="Verdana" w:hAnsi="Verdana" w:cstheme="minorHAnsi"/>
          <w:sz w:val="18"/>
        </w:rPr>
        <w:t xml:space="preserve">/ najkorzystniejsze oferty w </w:t>
      </w:r>
      <w:r w:rsidRPr="00EE4FFE">
        <w:rPr>
          <w:rFonts w:ascii="Verdana" w:hAnsi="Verdana" w:cstheme="minorHAnsi"/>
          <w:sz w:val="18"/>
        </w:rPr>
        <w:t>oparciu o kryteria oceny ofert wskazanych w ogłoszeniu o zamówieniu i w dokumentach zamówienia, z uwzględnieniem wyników aukcji elektronicznej.</w:t>
      </w:r>
    </w:p>
    <w:p w14:paraId="60DB687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5C432DA3" w14:textId="58D9A473"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183ABDF4" w14:textId="3086BDA0"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2095F729" w14:textId="77777777"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3437983E" w14:textId="2323A1D4"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53D84CC7" w14:textId="18A2D7CD" w:rsidR="00A82D2E" w:rsidRPr="00EE4FFE" w:rsidRDefault="00BB5CC9" w:rsidP="00CC7768">
      <w:pPr>
        <w:pStyle w:val="Akapitzlist"/>
        <w:numPr>
          <w:ilvl w:val="0"/>
          <w:numId w:val="50"/>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0812B1A4" w14:textId="77777777" w:rsidTr="008E5DEF">
        <w:tc>
          <w:tcPr>
            <w:tcW w:w="9771" w:type="dxa"/>
            <w:shd w:val="clear" w:color="auto" w:fill="D9D9D9" w:themeFill="background1" w:themeFillShade="D9"/>
          </w:tcPr>
          <w:p w14:paraId="2C06485C"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9" w:name="_Toc54953921"/>
            <w:bookmarkStart w:id="20" w:name="_Toc97200578"/>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9"/>
            <w:bookmarkEnd w:id="20"/>
          </w:p>
        </w:tc>
      </w:tr>
    </w:tbl>
    <w:p w14:paraId="5035873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309224E0"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 xml:space="preserve">MarketPlanet </w:t>
      </w:r>
      <w:hyperlink r:id="rId16"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719D668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E747D3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15F3F41B" w14:textId="294B8624"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w:t>
      </w:r>
      <w:r w:rsidRPr="00EE4FFE">
        <w:rPr>
          <w:rFonts w:cstheme="minorHAnsi"/>
          <w:sz w:val="18"/>
          <w:szCs w:val="18"/>
        </w:rPr>
        <w:lastRenderedPageBreak/>
        <w:t xml:space="preserve">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4AE87CD6" w14:textId="68E5B20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5409ED17"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1BD972E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01A092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01DE9D21" w14:textId="4EEC83F9"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543E9AAF"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00C10D6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092CA455"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Marketplanet w sekcji „Regulacje i procedury procesu zakupowego”</w:t>
      </w:r>
      <w:r w:rsidR="00FD6FC6" w:rsidRPr="00EE4FFE">
        <w:rPr>
          <w:rFonts w:cstheme="minorHAnsi"/>
          <w:sz w:val="18"/>
          <w:szCs w:val="18"/>
        </w:rPr>
        <w:t>.</w:t>
      </w:r>
    </w:p>
    <w:p w14:paraId="10A8F7E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3D3BC9B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39B5B99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14:paraId="0B9EE5FA"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69E959C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3826C6DE" w14:textId="005BE7F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7" w:history="1">
        <w:r w:rsidR="00091F07" w:rsidRPr="009E19CC">
          <w:rPr>
            <w:rStyle w:val="Hipercze"/>
            <w:rFonts w:cstheme="minorHAnsi"/>
            <w:sz w:val="18"/>
            <w:szCs w:val="18"/>
          </w:rPr>
          <w:t>kamil.szymczak@enea.pl.</w:t>
        </w:r>
      </w:hyperlink>
      <w:r w:rsidRPr="00EE4FFE">
        <w:rPr>
          <w:rFonts w:cstheme="minorHAnsi"/>
          <w:sz w:val="18"/>
          <w:szCs w:val="18"/>
        </w:rPr>
        <w:t xml:space="preserve"> , niezależnie od ich zamiaru wzięcia udziału w aukcji. </w:t>
      </w:r>
    </w:p>
    <w:p w14:paraId="42A811BC" w14:textId="628FCCD5"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44BD2007" w14:textId="77777777" w:rsidR="00F757A9" w:rsidRPr="00EE4FFE" w:rsidRDefault="00F757A9" w:rsidP="00CC7768">
      <w:pPr>
        <w:pStyle w:val="Akapitzlist"/>
        <w:numPr>
          <w:ilvl w:val="0"/>
          <w:numId w:val="47"/>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2682985E" w14:textId="41B1FE5E"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Stały dostęp do sieci Internet o gwarantowanej przepustowości nie mniejszej niż 512 kb/s</w:t>
      </w:r>
      <w:r w:rsidR="008025FC">
        <w:rPr>
          <w:rFonts w:ascii="Verdana" w:hAnsi="Verdana" w:cstheme="minorHAnsi"/>
          <w:sz w:val="18"/>
          <w:szCs w:val="18"/>
        </w:rPr>
        <w:t>,</w:t>
      </w:r>
    </w:p>
    <w:p w14:paraId="7B1C103B"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7EA7AF93"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02079C42" w14:textId="77777777"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79023B35" w14:textId="647820B5"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65A6590A"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39B2BE0F" w14:textId="2503BE13" w:rsidR="008025FC"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r</w:t>
      </w:r>
      <w:r w:rsidR="00F757A9" w:rsidRPr="00EE4FFE">
        <w:rPr>
          <w:rFonts w:ascii="Verdana" w:hAnsi="Verdana" w:cstheme="minorHAnsi"/>
          <w:sz w:val="18"/>
          <w:szCs w:val="18"/>
        </w:rPr>
        <w:t>ekomendowaną przeglądarką do złożenia oferty jest </w:t>
      </w:r>
      <w:r w:rsidR="00F757A9" w:rsidRPr="00EE4FFE">
        <w:rPr>
          <w:rFonts w:ascii="Verdana" w:hAnsi="Verdana" w:cstheme="minorHAnsi"/>
          <w:b/>
          <w:bCs/>
          <w:sz w:val="18"/>
          <w:szCs w:val="18"/>
        </w:rPr>
        <w:t>MS Internet Explorer lub Firefox</w:t>
      </w:r>
      <w:r w:rsidR="00F757A9" w:rsidRPr="00EE4FFE">
        <w:rPr>
          <w:rFonts w:ascii="Verdana" w:hAnsi="Verdana" w:cstheme="minorHAnsi"/>
          <w:sz w:val="18"/>
          <w:szCs w:val="18"/>
        </w:rPr>
        <w:t> w</w:t>
      </w:r>
      <w:r>
        <w:rPr>
          <w:rFonts w:ascii="Verdana" w:hAnsi="Verdana" w:cstheme="minorHAnsi"/>
          <w:sz w:val="18"/>
          <w:szCs w:val="18"/>
        </w:rPr>
        <w:t> </w:t>
      </w:r>
      <w:r w:rsidR="00F757A9" w:rsidRPr="009834E5">
        <w:rPr>
          <w:rFonts w:ascii="Verdana" w:hAnsi="Verdana" w:cstheme="minorHAnsi"/>
          <w:sz w:val="18"/>
          <w:szCs w:val="18"/>
        </w:rPr>
        <w:t>wersji w</w:t>
      </w:r>
      <w:r w:rsidR="009834E5" w:rsidRPr="009834E5">
        <w:rPr>
          <w:rFonts w:ascii="Verdana" w:hAnsi="Verdana" w:cstheme="minorHAnsi"/>
          <w:sz w:val="18"/>
          <w:szCs w:val="18"/>
        </w:rPr>
        <w:t>s</w:t>
      </w:r>
      <w:r w:rsidR="00F757A9" w:rsidRPr="009834E5">
        <w:rPr>
          <w:rFonts w:ascii="Verdana" w:hAnsi="Verdana" w:cstheme="minorHAnsi"/>
          <w:sz w:val="18"/>
          <w:szCs w:val="18"/>
        </w:rPr>
        <w:t xml:space="preserve">pieranej </w:t>
      </w:r>
      <w:r w:rsidR="00F757A9" w:rsidRPr="00EE4FFE">
        <w:rPr>
          <w:rFonts w:ascii="Verdana" w:hAnsi="Verdana" w:cstheme="minorHAnsi"/>
          <w:sz w:val="18"/>
          <w:szCs w:val="18"/>
        </w:rPr>
        <w:t>przez producenta</w:t>
      </w:r>
      <w:r>
        <w:rPr>
          <w:rFonts w:ascii="Verdana" w:hAnsi="Verdana" w:cstheme="minorHAnsi"/>
          <w:sz w:val="18"/>
          <w:szCs w:val="18"/>
        </w:rPr>
        <w:t>,</w:t>
      </w:r>
    </w:p>
    <w:p w14:paraId="306BE823" w14:textId="1FE52054" w:rsidR="00F757A9" w:rsidRPr="00EE4FFE"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36B55624" w14:textId="77777777" w:rsidR="00F757A9" w:rsidRPr="00EE4FFE" w:rsidRDefault="00F757A9" w:rsidP="00F757A9">
      <w:pPr>
        <w:tabs>
          <w:tab w:val="left" w:pos="3402"/>
        </w:tabs>
        <w:spacing w:line="304" w:lineRule="exact"/>
        <w:ind w:left="709" w:hanging="284"/>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65B66B3B"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DC18231" w14:textId="77777777" w:rsidTr="005A6C4E">
        <w:tc>
          <w:tcPr>
            <w:tcW w:w="9771" w:type="dxa"/>
            <w:shd w:val="clear" w:color="auto" w:fill="D9D9D9" w:themeFill="background1" w:themeFillShade="D9"/>
          </w:tcPr>
          <w:p w14:paraId="223CB391"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97200579"/>
            <w:r w:rsidRPr="00EE4FFE">
              <w:rPr>
                <w:rFonts w:ascii="Verdana" w:hAnsi="Verdana" w:cstheme="minorHAnsi"/>
                <w:sz w:val="20"/>
                <w:szCs w:val="22"/>
              </w:rPr>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1"/>
          </w:p>
        </w:tc>
      </w:tr>
    </w:tbl>
    <w:p w14:paraId="53AC5456"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152C4C79"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5F7E80A4" w14:textId="347E84DD"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131A06BF" w14:textId="0C0BE69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688187D4"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4C44C3EE"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lastRenderedPageBreak/>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051D5B3B" w14:textId="122C61AC"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52418AC6" w14:textId="77777777" w:rsidR="00DE46A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83EDBE7" w14:textId="55FDEDD4"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5E86FC31" w14:textId="6800C64D"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7B85C461" w14:textId="00C4679F"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5CBC29C" w14:textId="5499B75F"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CDC7B69" w14:textId="3C87E62B"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61775B2A" w14:textId="4495E24D"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3AF139F1" w14:textId="3287379F"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25C82CFA" w14:textId="77777777" w:rsidR="0018548B" w:rsidRPr="00EE4FFE" w:rsidRDefault="0018548B" w:rsidP="00EE4FFE">
      <w:pPr>
        <w:pStyle w:val="Akapitzlist"/>
        <w:numPr>
          <w:ilvl w:val="0"/>
          <w:numId w:val="18"/>
        </w:numPr>
        <w:spacing w:after="120"/>
        <w:ind w:left="357" w:hanging="357"/>
        <w:contextualSpacing w:val="0"/>
        <w:jc w:val="both"/>
        <w:rPr>
          <w:rFonts w:cstheme="minorHAnsi"/>
          <w:sz w:val="18"/>
          <w:szCs w:val="18"/>
        </w:rPr>
      </w:pPr>
      <w:r w:rsidRPr="00EE4FFE">
        <w:rPr>
          <w:rFonts w:ascii="Verdana" w:hAnsi="Verdana" w:cstheme="minorHAnsi"/>
          <w:sz w:val="18"/>
          <w:szCs w:val="18"/>
        </w:rPr>
        <w:t>W celu potwierdzenia, iż Wykonawca nie podlega wykluczeniu z Postępowania, Zamawiający wymaga przedstawienia następujących dokumentów:</w:t>
      </w:r>
    </w:p>
    <w:p w14:paraId="0B7237E8" w14:textId="77777777" w:rsidR="0018548B" w:rsidRPr="00EE4FFE" w:rsidRDefault="0018548B" w:rsidP="0018548B">
      <w:pPr>
        <w:pStyle w:val="Tekstpodstawowywcity"/>
        <w:numPr>
          <w:ilvl w:val="1"/>
          <w:numId w:val="18"/>
        </w:numPr>
        <w:spacing w:before="120" w:line="276" w:lineRule="auto"/>
        <w:jc w:val="both"/>
        <w:rPr>
          <w:rFonts w:cstheme="minorHAnsi"/>
          <w:sz w:val="18"/>
          <w:szCs w:val="22"/>
        </w:rPr>
      </w:pPr>
      <w:r>
        <w:rPr>
          <w:rFonts w:cstheme="minorHAnsi"/>
          <w:sz w:val="18"/>
          <w:szCs w:val="22"/>
        </w:rPr>
        <w:t>oświadczenia Wykonawcy o braku podstaw do wykluczenia z Postępowania</w:t>
      </w:r>
      <w:r w:rsidR="00340B95">
        <w:rPr>
          <w:rFonts w:cstheme="minorHAnsi"/>
          <w:sz w:val="18"/>
          <w:szCs w:val="22"/>
        </w:rPr>
        <w:t xml:space="preserve"> (treść oświadczenia zawarta jest w </w:t>
      </w:r>
      <w:r w:rsidR="00340B95" w:rsidRPr="009466B2">
        <w:rPr>
          <w:rFonts w:cstheme="minorHAnsi"/>
          <w:sz w:val="18"/>
        </w:rPr>
        <w:t xml:space="preserve">Formularzu Oferty – </w:t>
      </w:r>
      <w:r w:rsidR="00340B95" w:rsidRPr="009466B2">
        <w:rPr>
          <w:rFonts w:cstheme="minorHAnsi"/>
          <w:b/>
          <w:sz w:val="18"/>
        </w:rPr>
        <w:t>Załącznik nr 1</w:t>
      </w:r>
      <w:r w:rsidR="00340B95" w:rsidRPr="009466B2">
        <w:rPr>
          <w:rFonts w:cstheme="minorHAnsi"/>
          <w:sz w:val="18"/>
        </w:rPr>
        <w:t xml:space="preserve"> do WZ</w:t>
      </w:r>
      <w:r w:rsidR="00340B95">
        <w:rPr>
          <w:rFonts w:cstheme="minorHAnsi"/>
          <w:sz w:val="18"/>
        </w:rPr>
        <w:t>)</w:t>
      </w:r>
      <w:r>
        <w:rPr>
          <w:rFonts w:cstheme="minorHAnsi"/>
          <w:sz w:val="18"/>
          <w:szCs w:val="22"/>
        </w:rPr>
        <w:t>,</w:t>
      </w:r>
    </w:p>
    <w:p w14:paraId="37D784E4" w14:textId="03F3CCBC" w:rsidR="00CD71EE" w:rsidRPr="00DA013C" w:rsidRDefault="0075117C" w:rsidP="00EE4FFE">
      <w:pPr>
        <w:pStyle w:val="Akapitzlist"/>
        <w:numPr>
          <w:ilvl w:val="1"/>
          <w:numId w:val="18"/>
        </w:numPr>
        <w:spacing w:before="120" w:after="0"/>
        <w:ind w:left="788" w:hanging="431"/>
        <w:contextualSpacing w:val="0"/>
        <w:jc w:val="both"/>
        <w:rPr>
          <w:rFonts w:ascii="Verdana" w:hAnsi="Verdana" w:cstheme="minorHAnsi"/>
          <w:sz w:val="18"/>
          <w:szCs w:val="18"/>
        </w:rPr>
      </w:pPr>
      <w:sdt>
        <w:sdtPr>
          <w:rPr>
            <w:rFonts w:ascii="Verdana" w:hAnsi="Verdana"/>
            <w:b/>
            <w:sz w:val="18"/>
            <w:szCs w:val="18"/>
          </w:r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91F07" w:rsidRPr="0045473F">
            <w:rPr>
              <w:rFonts w:ascii="Verdana" w:hAnsi="Verdana"/>
              <w:b/>
              <w:sz w:val="18"/>
              <w:szCs w:val="18"/>
            </w:rPr>
            <w:t>Niniejszy zapis obowiązuje</w:t>
          </w:r>
        </w:sdtContent>
      </w:sdt>
    </w:p>
    <w:p w14:paraId="6211EEDA" w14:textId="1E9C03C8" w:rsidR="0018548B" w:rsidRPr="00EE4FFE" w:rsidRDefault="0018548B" w:rsidP="00EE4FFE">
      <w:pPr>
        <w:pStyle w:val="Tekstpodstawowywcity"/>
        <w:spacing w:line="276" w:lineRule="auto"/>
        <w:ind w:left="851"/>
        <w:jc w:val="both"/>
        <w:rPr>
          <w:rFonts w:cstheme="minorHAnsi"/>
          <w:sz w:val="18"/>
          <w:szCs w:val="22"/>
        </w:rPr>
      </w:pPr>
      <w:r>
        <w:rPr>
          <w:rFonts w:cstheme="minorHAnsi"/>
          <w:sz w:val="18"/>
          <w:szCs w:val="22"/>
        </w:rPr>
        <w:t xml:space="preserve">odpisu lub informacji z Krajowego Rejestru Sądowego lub Centralnej Ewidencji i Informacji o Działalności Gospodarczej w zakresie pkt </w:t>
      </w:r>
      <w:r w:rsidR="00F82BAB">
        <w:rPr>
          <w:rFonts w:cstheme="minorHAnsi"/>
          <w:sz w:val="18"/>
          <w:szCs w:val="22"/>
        </w:rPr>
        <w:t>2</w:t>
      </w:r>
      <w:r>
        <w:rPr>
          <w:rFonts w:cstheme="minorHAnsi"/>
          <w:sz w:val="18"/>
          <w:szCs w:val="22"/>
        </w:rPr>
        <w:t>.7., sporządzonych nie wcześniej niż 3 miesiące przed pływem terminu składania ofert, jeżeli odrębne przepisy wymagają wpisu do rejestru lub ewidencji</w:t>
      </w:r>
      <w:r w:rsidR="00340B95">
        <w:rPr>
          <w:rFonts w:cstheme="minorHAnsi"/>
          <w:sz w:val="18"/>
          <w:szCs w:val="22"/>
        </w:rPr>
        <w:t xml:space="preserve"> (</w:t>
      </w:r>
      <w:r w:rsidR="00340B95" w:rsidRPr="00EE4FFE">
        <w:rPr>
          <w:rFonts w:cstheme="minorHAnsi"/>
          <w:b/>
          <w:sz w:val="18"/>
          <w:szCs w:val="22"/>
        </w:rPr>
        <w:t>Załą</w:t>
      </w:r>
      <w:r w:rsidR="00340B95" w:rsidRPr="00B64FBF">
        <w:rPr>
          <w:rFonts w:cstheme="minorHAnsi"/>
          <w:b/>
          <w:sz w:val="18"/>
          <w:szCs w:val="22"/>
        </w:rPr>
        <w:t>cznik nr 2</w:t>
      </w:r>
      <w:r w:rsidR="00340B95" w:rsidRPr="00EE4FFE">
        <w:rPr>
          <w:rFonts w:cstheme="minorHAnsi"/>
          <w:b/>
          <w:sz w:val="18"/>
          <w:szCs w:val="22"/>
        </w:rPr>
        <w:t xml:space="preserve"> do Formularza Oferty</w:t>
      </w:r>
      <w:r w:rsidR="00340B95">
        <w:rPr>
          <w:rFonts w:cstheme="minorHAnsi"/>
          <w:sz w:val="18"/>
          <w:szCs w:val="22"/>
        </w:rPr>
        <w:t>)</w:t>
      </w:r>
      <w:r>
        <w:rPr>
          <w:rFonts w:cstheme="minorHAnsi"/>
          <w:sz w:val="18"/>
          <w:szCs w:val="22"/>
        </w:rPr>
        <w:t>,</w:t>
      </w:r>
    </w:p>
    <w:p w14:paraId="6504FABC" w14:textId="78DFD01E" w:rsidR="00CD71EE" w:rsidRPr="00DA013C" w:rsidRDefault="0075117C"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91F07" w:rsidRPr="0045473F">
            <w:rPr>
              <w:rFonts w:ascii="Verdana" w:hAnsi="Verdana"/>
              <w:b/>
              <w:sz w:val="18"/>
              <w:szCs w:val="18"/>
            </w:rPr>
            <w:t xml:space="preserve">Niniejszy zapis nie obowiązuje </w:t>
          </w:r>
        </w:sdtContent>
      </w:sdt>
    </w:p>
    <w:p w14:paraId="0B13DA76" w14:textId="77777777" w:rsidR="00CD71EE" w:rsidRPr="00822B9B" w:rsidRDefault="00CD71EE" w:rsidP="00EE4FFE">
      <w:pPr>
        <w:pStyle w:val="Tekstpodstawowywcity"/>
        <w:spacing w:line="276" w:lineRule="auto"/>
        <w:ind w:left="794"/>
        <w:jc w:val="both"/>
        <w:rPr>
          <w:rFonts w:cstheme="minorHAnsi"/>
          <w:strike/>
          <w:sz w:val="18"/>
          <w:szCs w:val="22"/>
        </w:rPr>
      </w:pPr>
      <w:r w:rsidRPr="00822B9B">
        <w:rPr>
          <w:rFonts w:eastAsiaTheme="minorHAnsi" w:cstheme="minorHAnsi"/>
          <w:strike/>
          <w:sz w:val="18"/>
          <w:szCs w:val="22"/>
        </w:rPr>
        <w:t xml:space="preserve">zaświadczeń </w:t>
      </w:r>
      <w:r w:rsidRPr="00822B9B">
        <w:rPr>
          <w:rFonts w:eastAsiaTheme="minorHAnsi" w:cstheme="minorHAnsi"/>
          <w:strike/>
          <w:sz w:val="18"/>
          <w:szCs w:val="22"/>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822B9B">
        <w:rPr>
          <w:rFonts w:cstheme="minorHAnsi"/>
          <w:strike/>
          <w:sz w:val="18"/>
          <w:szCs w:val="22"/>
        </w:rPr>
        <w:t>(</w:t>
      </w:r>
      <w:r w:rsidRPr="00822B9B">
        <w:rPr>
          <w:rFonts w:cstheme="minorHAnsi"/>
          <w:b/>
          <w:strike/>
          <w:sz w:val="18"/>
          <w:szCs w:val="22"/>
        </w:rPr>
        <w:t xml:space="preserve">Załącznik nr 3 </w:t>
      </w:r>
      <w:r w:rsidR="00DA5C2B" w:rsidRPr="00822B9B">
        <w:rPr>
          <w:rFonts w:cstheme="minorHAnsi"/>
          <w:b/>
          <w:strike/>
          <w:sz w:val="18"/>
          <w:szCs w:val="22"/>
        </w:rPr>
        <w:t xml:space="preserve">i 4 </w:t>
      </w:r>
      <w:r w:rsidRPr="00822B9B">
        <w:rPr>
          <w:rFonts w:cstheme="minorHAnsi"/>
          <w:b/>
          <w:strike/>
          <w:sz w:val="18"/>
          <w:szCs w:val="22"/>
        </w:rPr>
        <w:t>do Formularza Oferty</w:t>
      </w:r>
      <w:r w:rsidRPr="00822B9B">
        <w:rPr>
          <w:rFonts w:cstheme="minorHAnsi"/>
          <w:strike/>
          <w:sz w:val="18"/>
          <w:szCs w:val="22"/>
        </w:rPr>
        <w:t>)</w:t>
      </w:r>
      <w:r w:rsidRPr="00822B9B">
        <w:rPr>
          <w:rFonts w:eastAsiaTheme="minorHAnsi" w:cs="Arial"/>
          <w:strike/>
          <w:sz w:val="18"/>
          <w:szCs w:val="18"/>
          <w:lang w:eastAsia="en-US"/>
        </w:rPr>
        <w:t>,</w:t>
      </w:r>
    </w:p>
    <w:p w14:paraId="13B0A461" w14:textId="3AD23F29" w:rsidR="00CD71EE" w:rsidRPr="00DA013C" w:rsidRDefault="0075117C"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1747533422"/>
          <w:placeholder>
            <w:docPart w:val="7A3913B2E67549AE87120C96800376B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91F07" w:rsidRPr="0045473F">
            <w:rPr>
              <w:rFonts w:ascii="Verdana" w:hAnsi="Verdana"/>
              <w:b/>
              <w:sz w:val="18"/>
              <w:szCs w:val="18"/>
            </w:rPr>
            <w:t xml:space="preserve">Niniejszy zapis nie obowiązuje </w:t>
          </w:r>
        </w:sdtContent>
      </w:sdt>
    </w:p>
    <w:p w14:paraId="7A9EE9F6" w14:textId="6249D377" w:rsidR="005253C8" w:rsidRPr="00E039F1" w:rsidRDefault="0018548B" w:rsidP="00EE4FFE">
      <w:pPr>
        <w:pStyle w:val="Tekstpodstawowywcity"/>
        <w:spacing w:line="276" w:lineRule="auto"/>
        <w:ind w:left="794"/>
        <w:jc w:val="both"/>
        <w:rPr>
          <w:rFonts w:cstheme="minorHAnsi"/>
          <w:strike/>
          <w:sz w:val="18"/>
          <w:szCs w:val="22"/>
        </w:rPr>
      </w:pPr>
      <w:r w:rsidRPr="00E039F1">
        <w:rPr>
          <w:rFonts w:cstheme="minorHAnsi"/>
          <w:strike/>
          <w:sz w:val="18"/>
          <w:szCs w:val="22"/>
        </w:rPr>
        <w:lastRenderedPageBreak/>
        <w:t xml:space="preserve">oświadczenia Wykonawcy w zakresie pkt </w:t>
      </w:r>
      <w:r w:rsidR="00F82BAB" w:rsidRPr="00E039F1">
        <w:rPr>
          <w:rFonts w:cstheme="minorHAnsi"/>
          <w:strike/>
          <w:sz w:val="18"/>
          <w:szCs w:val="22"/>
        </w:rPr>
        <w:t>2</w:t>
      </w:r>
      <w:r w:rsidRPr="00E039F1">
        <w:rPr>
          <w:rFonts w:cstheme="minorHAnsi"/>
          <w:strike/>
          <w:sz w:val="18"/>
          <w:szCs w:val="22"/>
        </w:rPr>
        <w:t xml:space="preserve">.9., o braku przynależności do tej samej grupy kapitałowej, w rozumieniu ustawy z dnia 16 lutego 2006 r. o ochronie konkurencji i konsumentów, z innym wykonawcą, który złożył odrębną ofertę albo oświadczenia o przynależności do tej samej grupy kapitałowej </w:t>
      </w:r>
      <w:r w:rsidR="005253C8" w:rsidRPr="00E039F1">
        <w:rPr>
          <w:rFonts w:cstheme="minorHAnsi"/>
          <w:strike/>
          <w:sz w:val="18"/>
          <w:szCs w:val="22"/>
        </w:rPr>
        <w:t>wraz z dokumentami lub informacjami potwierdzającymi przygotowanie oferty, niezależnie od innego wykonawcy należącego do tej samej grupy kapitałowej</w:t>
      </w:r>
      <w:r w:rsidR="00CD71EE" w:rsidRPr="00E039F1">
        <w:rPr>
          <w:rFonts w:cstheme="minorHAnsi"/>
          <w:strike/>
          <w:sz w:val="18"/>
          <w:szCs w:val="22"/>
        </w:rPr>
        <w:t xml:space="preserve"> (</w:t>
      </w:r>
      <w:r w:rsidR="00CD71EE" w:rsidRPr="00E039F1">
        <w:rPr>
          <w:rFonts w:cstheme="minorHAnsi"/>
          <w:b/>
          <w:strike/>
          <w:sz w:val="18"/>
          <w:szCs w:val="22"/>
        </w:rPr>
        <w:t>Załą</w:t>
      </w:r>
      <w:r w:rsidR="00DA5C2B" w:rsidRPr="00E039F1">
        <w:rPr>
          <w:rFonts w:cstheme="minorHAnsi"/>
          <w:b/>
          <w:strike/>
          <w:sz w:val="18"/>
          <w:szCs w:val="22"/>
        </w:rPr>
        <w:t>cznik nr 5</w:t>
      </w:r>
      <w:r w:rsidR="00CD71EE" w:rsidRPr="00E039F1">
        <w:rPr>
          <w:rFonts w:cstheme="minorHAnsi"/>
          <w:b/>
          <w:strike/>
          <w:sz w:val="18"/>
          <w:szCs w:val="22"/>
        </w:rPr>
        <w:t xml:space="preserve"> do Formularza Oferty</w:t>
      </w:r>
      <w:r w:rsidR="00CD71EE" w:rsidRPr="00E039F1">
        <w:rPr>
          <w:rFonts w:cstheme="minorHAnsi"/>
          <w:strike/>
          <w:sz w:val="18"/>
          <w:szCs w:val="22"/>
        </w:rPr>
        <w:t>)</w:t>
      </w:r>
      <w:r w:rsidR="005253C8" w:rsidRPr="00E039F1">
        <w:rPr>
          <w:rFonts w:cstheme="minorHAnsi"/>
          <w:strike/>
          <w:sz w:val="18"/>
          <w:szCs w:val="22"/>
        </w:rPr>
        <w:t>,</w:t>
      </w:r>
    </w:p>
    <w:p w14:paraId="52D7ECC9" w14:textId="77777777" w:rsidR="005253C8" w:rsidRPr="00EE4FFE" w:rsidRDefault="005253C8" w:rsidP="0018548B">
      <w:pPr>
        <w:pStyle w:val="Tekstpodstawowywcity"/>
        <w:numPr>
          <w:ilvl w:val="1"/>
          <w:numId w:val="18"/>
        </w:numPr>
        <w:spacing w:before="120" w:line="276" w:lineRule="auto"/>
        <w:jc w:val="both"/>
        <w:rPr>
          <w:rFonts w:cstheme="minorHAnsi"/>
          <w:sz w:val="18"/>
          <w:szCs w:val="22"/>
        </w:rPr>
      </w:pPr>
      <w:r>
        <w:rPr>
          <w:rFonts w:eastAsiaTheme="minorHAnsi" w:cs="Arial"/>
          <w:sz w:val="18"/>
          <w:szCs w:val="18"/>
          <w:lang w:eastAsia="en-US"/>
        </w:rPr>
        <w:t>oświadczenia o spełnianiu warunków udziału w postępowaniu, dotyczących</w:t>
      </w:r>
      <w:r w:rsidR="00CD71EE">
        <w:rPr>
          <w:rFonts w:eastAsiaTheme="minorHAnsi" w:cs="Arial"/>
          <w:sz w:val="18"/>
          <w:szCs w:val="18"/>
          <w:lang w:eastAsia="en-US"/>
        </w:rPr>
        <w:t xml:space="preserve"> </w:t>
      </w:r>
      <w:r w:rsidR="00CD71EE">
        <w:rPr>
          <w:rFonts w:cstheme="minorHAnsi"/>
          <w:sz w:val="18"/>
          <w:szCs w:val="22"/>
        </w:rPr>
        <w:t xml:space="preserve">(treść oświadczeń zawarta jest w </w:t>
      </w:r>
      <w:r w:rsidR="00CD71EE" w:rsidRPr="009466B2">
        <w:rPr>
          <w:rFonts w:cstheme="minorHAnsi"/>
          <w:sz w:val="18"/>
        </w:rPr>
        <w:t xml:space="preserve">Formularzu Oferty – </w:t>
      </w:r>
      <w:r w:rsidR="00CD71EE" w:rsidRPr="009466B2">
        <w:rPr>
          <w:rFonts w:cstheme="minorHAnsi"/>
          <w:b/>
          <w:sz w:val="18"/>
        </w:rPr>
        <w:t>Załącznik nr 1</w:t>
      </w:r>
      <w:r w:rsidR="00CD71EE" w:rsidRPr="009466B2">
        <w:rPr>
          <w:rFonts w:cstheme="minorHAnsi"/>
          <w:sz w:val="18"/>
        </w:rPr>
        <w:t xml:space="preserve"> do WZ</w:t>
      </w:r>
      <w:r w:rsidR="00CD71EE">
        <w:rPr>
          <w:rFonts w:cstheme="minorHAnsi"/>
          <w:sz w:val="18"/>
        </w:rPr>
        <w:t>)</w:t>
      </w:r>
      <w:r>
        <w:rPr>
          <w:rFonts w:eastAsiaTheme="minorHAnsi" w:cs="Arial"/>
          <w:sz w:val="18"/>
          <w:szCs w:val="18"/>
          <w:lang w:eastAsia="en-US"/>
        </w:rPr>
        <w:t>:</w:t>
      </w:r>
    </w:p>
    <w:p w14:paraId="40A3BB61"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zdolności do występowania w obrocie gospodarczym,</w:t>
      </w:r>
    </w:p>
    <w:p w14:paraId="64584257"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uprawnień do prowadzenia określonej działalności gospodarczej lub zawodowej, o ile wynika to z odrębnych przepisów,</w:t>
      </w:r>
    </w:p>
    <w:p w14:paraId="28F5F619" w14:textId="77777777" w:rsidR="005253C8" w:rsidRPr="00244A04"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EEEE589" w14:textId="60D20319" w:rsidR="00CD71EE" w:rsidRPr="00DA013C" w:rsidRDefault="0075117C" w:rsidP="00EE4FFE">
      <w:pPr>
        <w:pStyle w:val="Akapitzlist"/>
        <w:numPr>
          <w:ilvl w:val="0"/>
          <w:numId w:val="18"/>
        </w:numPr>
        <w:spacing w:before="120" w:after="0"/>
        <w:contextualSpacing w:val="0"/>
        <w:jc w:val="both"/>
        <w:rPr>
          <w:rFonts w:ascii="Verdana" w:hAnsi="Verdana" w:cstheme="minorHAnsi"/>
          <w:sz w:val="18"/>
          <w:szCs w:val="18"/>
        </w:rPr>
      </w:pPr>
      <w:sdt>
        <w:sdtPr>
          <w:rPr>
            <w:rFonts w:ascii="Verdana" w:hAnsi="Verdana"/>
            <w:b/>
            <w:sz w:val="18"/>
            <w:szCs w:val="18"/>
          </w:r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91F07" w:rsidRPr="0045473F">
            <w:rPr>
              <w:rFonts w:ascii="Verdana" w:hAnsi="Verdana"/>
              <w:b/>
              <w:sz w:val="18"/>
              <w:szCs w:val="18"/>
            </w:rPr>
            <w:t>Niniejszy zapis obowiązuje</w:t>
          </w:r>
        </w:sdtContent>
      </w:sdt>
    </w:p>
    <w:p w14:paraId="2DE8AB69" w14:textId="1E12E778" w:rsidR="005253C8" w:rsidRPr="00B64FBF" w:rsidRDefault="005253C8" w:rsidP="00EE4FFE">
      <w:pPr>
        <w:pStyle w:val="Tekstpodstawowywcity"/>
        <w:spacing w:line="276" w:lineRule="auto"/>
        <w:ind w:left="357"/>
        <w:jc w:val="both"/>
        <w:rPr>
          <w:rFonts w:cstheme="minorHAnsi"/>
          <w:sz w:val="18"/>
          <w:szCs w:val="18"/>
        </w:rPr>
      </w:pPr>
      <w:r w:rsidRPr="00B64FBF">
        <w:rPr>
          <w:rFonts w:cstheme="minorHAnsi"/>
          <w:sz w:val="18"/>
          <w:szCs w:val="18"/>
        </w:rPr>
        <w:t xml:space="preserve">W przypadku Wykonawcy mającego siedzibę lub miejsce zamieszkania poza terytorium Rzeczypospolitej Polskiej zamiast złożenia dokumentów, o których mowa w pkt. </w:t>
      </w:r>
      <w:r w:rsidR="00E9655F" w:rsidRPr="00B64FBF">
        <w:rPr>
          <w:rFonts w:cstheme="minorHAnsi"/>
          <w:sz w:val="18"/>
          <w:szCs w:val="18"/>
        </w:rPr>
        <w:t>2.2</w:t>
      </w:r>
      <w:r w:rsidRPr="00B64FBF">
        <w:rPr>
          <w:rFonts w:cstheme="minorHAnsi"/>
          <w:sz w:val="18"/>
          <w:szCs w:val="18"/>
        </w:rPr>
        <w:t>.</w:t>
      </w:r>
      <w:r w:rsidR="00E9655F" w:rsidRPr="00B64FBF">
        <w:rPr>
          <w:rFonts w:cstheme="minorHAnsi"/>
          <w:sz w:val="18"/>
          <w:szCs w:val="18"/>
        </w:rPr>
        <w:t xml:space="preserve"> i 2.4</w:t>
      </w:r>
      <w:r w:rsidRPr="00B64FBF">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5204B1B0" w14:textId="77777777" w:rsidR="00E9655F" w:rsidRPr="00E9655F" w:rsidRDefault="005253C8">
      <w:pPr>
        <w:pStyle w:val="Tekstpodstawowywcity"/>
        <w:numPr>
          <w:ilvl w:val="1"/>
          <w:numId w:val="18"/>
        </w:numPr>
        <w:spacing w:before="120" w:line="276" w:lineRule="auto"/>
        <w:jc w:val="both"/>
        <w:rPr>
          <w:rFonts w:cstheme="minorHAnsi"/>
          <w:sz w:val="18"/>
          <w:szCs w:val="18"/>
        </w:rPr>
      </w:pPr>
      <w:r w:rsidRPr="00E741E3">
        <w:rPr>
          <w:rFonts w:cstheme="minorHAnsi"/>
          <w:sz w:val="18"/>
          <w:szCs w:val="18"/>
        </w:rPr>
        <w:t xml:space="preserve">nie </w:t>
      </w:r>
      <w:r w:rsidR="00E9655F">
        <w:rPr>
          <w:rFonts w:cstheme="minorHAnsi"/>
          <w:sz w:val="18"/>
          <w:szCs w:val="18"/>
        </w:rPr>
        <w:t>naruszył obowiązków dotyczących płatności</w:t>
      </w:r>
      <w:r w:rsidR="00E9655F" w:rsidRPr="00E9655F">
        <w:rPr>
          <w:rFonts w:cstheme="minorHAnsi"/>
          <w:sz w:val="18"/>
          <w:szCs w:val="18"/>
        </w:rPr>
        <w:t xml:space="preserve"> </w:t>
      </w:r>
      <w:r w:rsidR="00E9655F" w:rsidRPr="00E741E3">
        <w:rPr>
          <w:rFonts w:cstheme="minorHAnsi"/>
          <w:sz w:val="18"/>
          <w:szCs w:val="18"/>
        </w:rPr>
        <w:t>podatków, opłat, składek na ubezpieczenie społeczne lub zdrowotne</w:t>
      </w:r>
      <w:r w:rsidR="00E9655F">
        <w:rPr>
          <w:rFonts w:cstheme="minorHAnsi"/>
          <w:sz w:val="18"/>
          <w:szCs w:val="18"/>
        </w:rPr>
        <w:t xml:space="preserve">, dokument powinien być wystawiony </w:t>
      </w:r>
      <w:r w:rsidR="00E9655F" w:rsidRPr="00E741E3">
        <w:rPr>
          <w:rFonts w:cstheme="minorHAnsi"/>
          <w:sz w:val="18"/>
          <w:szCs w:val="18"/>
        </w:rPr>
        <w:t>nie wcześniej niż 3 miesiące przed upływem terminu składania ofert</w:t>
      </w:r>
      <w:r w:rsidR="00E9655F">
        <w:rPr>
          <w:rFonts w:cstheme="minorHAnsi"/>
          <w:sz w:val="18"/>
          <w:szCs w:val="18"/>
        </w:rPr>
        <w:t>,</w:t>
      </w:r>
    </w:p>
    <w:p w14:paraId="083FDB9B" w14:textId="131F67BC" w:rsidR="0018548B" w:rsidRDefault="00E9655F" w:rsidP="00EE4FFE">
      <w:pPr>
        <w:pStyle w:val="Tekstpodstawowywcity"/>
        <w:numPr>
          <w:ilvl w:val="1"/>
          <w:numId w:val="18"/>
        </w:numPr>
        <w:spacing w:before="120" w:line="276" w:lineRule="auto"/>
        <w:jc w:val="both"/>
        <w:rPr>
          <w:rFonts w:eastAsiaTheme="minorHAnsi"/>
          <w:lang w:eastAsia="en-US"/>
        </w:rPr>
      </w:pPr>
      <w:r>
        <w:rPr>
          <w:rFonts w:cstheme="minorHAnsi"/>
          <w:sz w:val="18"/>
          <w:szCs w:val="18"/>
        </w:rPr>
        <w:t xml:space="preserve">nie </w:t>
      </w:r>
      <w:r w:rsidR="005253C8" w:rsidRPr="00E741E3">
        <w:rPr>
          <w:rFonts w:cstheme="minorHAnsi"/>
          <w:sz w:val="18"/>
          <w:szCs w:val="18"/>
        </w:rPr>
        <w:t>otwarto jego likwidacji ani nie ogłoszono upadłości</w:t>
      </w:r>
      <w:r w:rsidR="00E90839">
        <w:rPr>
          <w:rFonts w:cstheme="minorHAnsi"/>
          <w:sz w:val="18"/>
          <w:szCs w:val="18"/>
        </w:rPr>
        <w:t>, jego aktywami nie zarządza likwidator lub sąd, nie zawarł układu z wierzycielami, jego działalność gospodarcza nie jest zawieszona ani nie znajduje się on w innej tego rodzaju sytuacji wynikającej z podobnej procedury przewidzianej w</w:t>
      </w:r>
      <w:r w:rsidR="00F82BAB">
        <w:rPr>
          <w:rFonts w:cstheme="minorHAnsi"/>
          <w:sz w:val="18"/>
          <w:szCs w:val="18"/>
        </w:rPr>
        <w:t> </w:t>
      </w:r>
      <w:r w:rsidR="00E90839">
        <w:rPr>
          <w:rFonts w:cstheme="minorHAnsi"/>
          <w:sz w:val="18"/>
          <w:szCs w:val="18"/>
        </w:rPr>
        <w:t xml:space="preserve">przepisach miejsca wszczęcia tej procedury, </w:t>
      </w:r>
      <w:r w:rsidR="005253C8" w:rsidRPr="00E741E3">
        <w:rPr>
          <w:rFonts w:cstheme="minorHAnsi"/>
          <w:sz w:val="18"/>
          <w:szCs w:val="18"/>
        </w:rPr>
        <w:t xml:space="preserve">dokument </w:t>
      </w:r>
      <w:r w:rsidR="00E90839">
        <w:rPr>
          <w:rFonts w:cstheme="minorHAnsi"/>
          <w:sz w:val="18"/>
          <w:szCs w:val="18"/>
        </w:rPr>
        <w:t>po</w:t>
      </w:r>
      <w:r w:rsidR="005253C8" w:rsidRPr="00E741E3">
        <w:rPr>
          <w:rFonts w:cstheme="minorHAnsi"/>
          <w:sz w:val="18"/>
          <w:szCs w:val="18"/>
        </w:rPr>
        <w:t xml:space="preserve">winien być wystawiony nie wcześniej niż </w:t>
      </w:r>
      <w:r>
        <w:rPr>
          <w:rFonts w:cstheme="minorHAnsi"/>
          <w:sz w:val="18"/>
          <w:szCs w:val="18"/>
        </w:rPr>
        <w:t>3</w:t>
      </w:r>
      <w:r w:rsidR="005253C8" w:rsidRPr="00E741E3">
        <w:rPr>
          <w:rFonts w:cstheme="minorHAnsi"/>
          <w:sz w:val="18"/>
          <w:szCs w:val="18"/>
        </w:rPr>
        <w:t xml:space="preserve"> miesi</w:t>
      </w:r>
      <w:r w:rsidR="00E90839">
        <w:rPr>
          <w:rFonts w:cstheme="minorHAnsi"/>
          <w:sz w:val="18"/>
          <w:szCs w:val="18"/>
        </w:rPr>
        <w:t>ące</w:t>
      </w:r>
      <w:r w:rsidR="005253C8" w:rsidRPr="00E741E3">
        <w:rPr>
          <w:rFonts w:cstheme="minorHAnsi"/>
          <w:sz w:val="18"/>
          <w:szCs w:val="18"/>
        </w:rPr>
        <w:t xml:space="preserve"> przed upływem terminu składania ofert</w:t>
      </w:r>
      <w:r w:rsidR="00E90839">
        <w:rPr>
          <w:rFonts w:cstheme="minorHAnsi"/>
          <w:sz w:val="18"/>
          <w:szCs w:val="18"/>
        </w:rPr>
        <w:t>.</w:t>
      </w:r>
    </w:p>
    <w:p w14:paraId="14D87033" w14:textId="36DB41B5" w:rsidR="00E90839" w:rsidRDefault="00E90839"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w:t>
      </w:r>
      <w:r w:rsidR="00DA5C2B">
        <w:rPr>
          <w:rFonts w:eastAsiaTheme="minorHAnsi" w:cstheme="minorHAnsi"/>
          <w:sz w:val="18"/>
          <w:szCs w:val="18"/>
          <w:lang w:eastAsia="en-US"/>
        </w:rPr>
        <w:t>4</w:t>
      </w:r>
      <w:r>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E55126B"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30B06E0F"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3B59B7CE"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Oferta Wykona</w:t>
      </w:r>
      <w:r w:rsidR="003D7643" w:rsidRPr="00EE4FFE">
        <w:rPr>
          <w:rFonts w:eastAsiaTheme="minorHAnsi" w:cstheme="minorHAnsi"/>
          <w:sz w:val="18"/>
          <w:szCs w:val="18"/>
          <w:lang w:eastAsia="en-US"/>
        </w:rPr>
        <w:t>wcy, który został wykluczony z p</w:t>
      </w:r>
      <w:r w:rsidRPr="00EE4FFE">
        <w:rPr>
          <w:rFonts w:eastAsiaTheme="minorHAnsi" w:cstheme="minorHAnsi"/>
          <w:sz w:val="18"/>
          <w:szCs w:val="18"/>
          <w:lang w:eastAsia="en-US"/>
        </w:rPr>
        <w:t>ostępowania, jest uznawana za odrzuconą i nie podlega badaniu i ocenie.</w:t>
      </w:r>
    </w:p>
    <w:p w14:paraId="7BED2EE0" w14:textId="69F93D69" w:rsidR="009F7F54" w:rsidRPr="00EE4FFE" w:rsidRDefault="003D7643"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Wykonawcę wykluczonego z p</w:t>
      </w:r>
      <w:r w:rsidR="009F7F54" w:rsidRPr="00EE4FFE">
        <w:rPr>
          <w:rFonts w:eastAsiaTheme="minorHAnsi" w:cstheme="minorHAnsi"/>
          <w:sz w:val="18"/>
          <w:szCs w:val="18"/>
          <w:lang w:eastAsia="en-US"/>
        </w:rPr>
        <w:t xml:space="preserve">ostępowania o udzielenie Zamówienia niezwłocznie </w:t>
      </w:r>
      <w:r w:rsidR="00F82BAB">
        <w:rPr>
          <w:rFonts w:eastAsiaTheme="minorHAnsi" w:cstheme="minorHAnsi"/>
          <w:sz w:val="18"/>
          <w:szCs w:val="18"/>
          <w:lang w:eastAsia="en-US"/>
        </w:rPr>
        <w:t xml:space="preserve">informuje się </w:t>
      </w:r>
      <w:r w:rsidR="009F7F54" w:rsidRPr="00EE4FFE">
        <w:rPr>
          <w:rFonts w:eastAsiaTheme="minorHAnsi" w:cstheme="minorHAnsi"/>
          <w:sz w:val="18"/>
          <w:szCs w:val="18"/>
          <w:lang w:eastAsia="en-US"/>
        </w:rPr>
        <w:t xml:space="preserve">o wykluczeniu wraz z </w:t>
      </w:r>
      <w:r w:rsidR="00F82BAB">
        <w:rPr>
          <w:rFonts w:eastAsiaTheme="minorHAnsi" w:cstheme="minorHAnsi"/>
          <w:sz w:val="18"/>
          <w:szCs w:val="18"/>
          <w:lang w:eastAsia="en-US"/>
        </w:rPr>
        <w:t>podaniem uzasadnienia faktycznego i prawnego</w:t>
      </w:r>
      <w:r w:rsidR="009F7F54" w:rsidRPr="00EE4FFE">
        <w:rPr>
          <w:rFonts w:eastAsiaTheme="minorHAnsi" w:cstheme="minorHAnsi"/>
          <w:sz w:val="18"/>
          <w:szCs w:val="18"/>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FB15FDB" w14:textId="77777777" w:rsidTr="00982875">
        <w:tc>
          <w:tcPr>
            <w:tcW w:w="10054" w:type="dxa"/>
            <w:shd w:val="clear" w:color="auto" w:fill="D9D9D9" w:themeFill="background1" w:themeFillShade="D9"/>
          </w:tcPr>
          <w:p w14:paraId="552C4DCC"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97200580"/>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2"/>
          </w:p>
        </w:tc>
      </w:tr>
    </w:tbl>
    <w:p w14:paraId="72B718BE"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753D1619" w14:textId="41577D58"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lastRenderedPageBreak/>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4385BEA2" w14:textId="14096EBB"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7CEF28EF" w14:textId="48E9B780"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7E026217" w14:textId="493192D9"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3C7A0391" w14:textId="0DDB7783"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2FE7AB37" w14:textId="3784868D"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65A03924"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4EBD03F4"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4EE9A295"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740F0784"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t>Wykonawca nie wyraził pisemnej zgody na wybór jego Oferty po upływie terminu związana Ofertą.</w:t>
      </w:r>
    </w:p>
    <w:p w14:paraId="7FA0478A" w14:textId="4B80B6E0" w:rsidR="009F7F54" w:rsidRPr="00EE4FFE"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42E56B40"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0C6BD4" w14:textId="77777777" w:rsidTr="005A6C4E">
        <w:trPr>
          <w:trHeight w:val="203"/>
        </w:trPr>
        <w:tc>
          <w:tcPr>
            <w:tcW w:w="9771" w:type="dxa"/>
            <w:shd w:val="clear" w:color="auto" w:fill="D9D9D9" w:themeFill="background1" w:themeFillShade="D9"/>
          </w:tcPr>
          <w:p w14:paraId="7650424D"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3" w:name="_Toc9720058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3"/>
          </w:p>
        </w:tc>
      </w:tr>
    </w:tbl>
    <w:p w14:paraId="77914E32"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1C71DE7C" w14:textId="18F441E6"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57710826" w14:textId="6D90C09C"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26527020" w14:textId="00EC900F" w:rsidR="009F7F54" w:rsidRPr="00EE4FFE"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43A438B1" w14:textId="0E5F3F8E"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0E1FB991"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21EAC4A" w14:textId="7715F596"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1DC49111"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18FDE829" w14:textId="207B8061"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802D58E" w14:textId="77777777" w:rsidTr="001409A9">
        <w:trPr>
          <w:trHeight w:val="203"/>
        </w:trPr>
        <w:tc>
          <w:tcPr>
            <w:tcW w:w="10054" w:type="dxa"/>
            <w:shd w:val="clear" w:color="auto" w:fill="D9D9D9" w:themeFill="background1" w:themeFillShade="D9"/>
          </w:tcPr>
          <w:p w14:paraId="5FC01C19"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4" w:name="_Toc97200582"/>
            <w:r w:rsidRPr="00EE4FFE">
              <w:rPr>
                <w:rFonts w:ascii="Verdana" w:hAnsi="Verdana" w:cstheme="minorHAnsi"/>
                <w:sz w:val="20"/>
                <w:szCs w:val="22"/>
              </w:rPr>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4"/>
          </w:p>
        </w:tc>
      </w:tr>
    </w:tbl>
    <w:p w14:paraId="4FC786B2"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348739E6"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lastRenderedPageBreak/>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42C50139"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1ACCCB4A" w14:textId="77777777" w:rsidR="00DF0F42" w:rsidRPr="00EE4FFE" w:rsidRDefault="00DF0F42"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3D9F98B8"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2EB2A595"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16871DB2"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588B03F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823ED73"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455942F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0C6C11E6"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28F74F31"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32A5CBD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1D89C40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49333BD4"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4B7D73" w14:textId="77777777" w:rsidTr="005A6C4E">
        <w:trPr>
          <w:trHeight w:val="203"/>
        </w:trPr>
        <w:tc>
          <w:tcPr>
            <w:tcW w:w="9771" w:type="dxa"/>
            <w:shd w:val="clear" w:color="auto" w:fill="D9D9D9" w:themeFill="background1" w:themeFillShade="D9"/>
          </w:tcPr>
          <w:p w14:paraId="4D8B1FB0"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5" w:name="_Toc97200583"/>
            <w:r w:rsidRPr="00EE4FFE">
              <w:rPr>
                <w:rFonts w:ascii="Verdana" w:hAnsi="Verdana" w:cstheme="minorHAnsi"/>
                <w:sz w:val="20"/>
                <w:szCs w:val="22"/>
              </w:rPr>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5"/>
          </w:p>
        </w:tc>
      </w:tr>
    </w:tbl>
    <w:p w14:paraId="04188ECE"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D2B2936" w14:textId="356F359C"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EE4FFE">
        <w:rPr>
          <w:rFonts w:ascii="Verdana" w:hAnsi="Verdana" w:cstheme="minorHAnsi"/>
          <w:sz w:val="18"/>
        </w:rPr>
        <w:t xml:space="preserve">zakres gospodarowania odpadami </w:t>
      </w:r>
      <w:r w:rsidRPr="00EE4FFE">
        <w:rPr>
          <w:rFonts w:ascii="Verdana" w:hAnsi="Verdana" w:cstheme="minorHAnsi"/>
          <w:sz w:val="18"/>
        </w:rPr>
        <w:t>w rozumieniu art. 3 ust. 1 pkt 2) UO.</w:t>
      </w:r>
    </w:p>
    <w:p w14:paraId="3BD8D52F"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08773A61"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61074798" w14:textId="0ED51259"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lastRenderedPageBreak/>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6F52807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B1629F2"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C53FA1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CAD06CA"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876B9DA" w14:textId="77777777" w:rsidTr="003A27A8">
        <w:trPr>
          <w:trHeight w:val="249"/>
        </w:trPr>
        <w:tc>
          <w:tcPr>
            <w:tcW w:w="10110" w:type="dxa"/>
            <w:shd w:val="clear" w:color="auto" w:fill="D9D9D9" w:themeFill="background1" w:themeFillShade="D9"/>
          </w:tcPr>
          <w:p w14:paraId="04EA3819"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6" w:name="_Toc97200584"/>
            <w:r w:rsidRPr="00EE4FFE">
              <w:rPr>
                <w:rFonts w:ascii="Verdana" w:hAnsi="Verdana" w:cstheme="minorHAnsi"/>
                <w:sz w:val="20"/>
                <w:szCs w:val="22"/>
              </w:rPr>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6"/>
            <w:r w:rsidR="0066687E" w:rsidRPr="00EE4FFE">
              <w:rPr>
                <w:rFonts w:ascii="Verdana" w:hAnsi="Verdana" w:cstheme="minorHAnsi"/>
                <w:sz w:val="20"/>
                <w:szCs w:val="22"/>
              </w:rPr>
              <w:t xml:space="preserve"> </w:t>
            </w:r>
          </w:p>
        </w:tc>
      </w:tr>
    </w:tbl>
    <w:p w14:paraId="6DC49E75" w14:textId="666CED8F"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2AFFEC89" w14:textId="3A0116ED"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1F4634">
            <w:rPr>
              <w:rFonts w:ascii="Verdana" w:hAnsi="Verdana" w:cstheme="minorHAnsi"/>
              <w:sz w:val="18"/>
              <w:lang w:eastAsia="ja-JP"/>
            </w:rPr>
            <w:t>OWZT - Ogólne Warunki Zakupu Towarów</w:t>
          </w:r>
        </w:sdtContent>
      </w:sdt>
      <w:r w:rsidR="00166C61" w:rsidRPr="00EE4FFE">
        <w:rPr>
          <w:rFonts w:ascii="Verdana" w:hAnsi="Verdana" w:cstheme="minorHAnsi"/>
          <w:sz w:val="18"/>
          <w:lang w:eastAsia="ja-JP"/>
        </w:rPr>
        <w:t xml:space="preserve"> umieszczonych na stronie:</w:t>
      </w:r>
    </w:p>
    <w:p w14:paraId="37220B54" w14:textId="77777777" w:rsidR="00166C61" w:rsidRPr="00EE4FFE" w:rsidRDefault="0075117C" w:rsidP="00093223">
      <w:pPr>
        <w:pStyle w:val="Akapitzlist"/>
        <w:spacing w:after="0"/>
        <w:ind w:left="360"/>
        <w:jc w:val="both"/>
        <w:rPr>
          <w:rFonts w:ascii="Verdana" w:hAnsi="Verdana" w:cstheme="minorHAnsi"/>
          <w:sz w:val="18"/>
          <w:lang w:eastAsia="ja-JP"/>
        </w:rPr>
      </w:pPr>
      <w:hyperlink r:id="rId18"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30195AE7"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57C10B09" w14:textId="5C7BB8C4"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r w:rsidRPr="00EE4FFE">
        <w:rPr>
          <w:rFonts w:ascii="Verdana" w:hAnsi="Verdana" w:cstheme="minorHAnsi"/>
          <w:sz w:val="18"/>
          <w:shd w:val="clear" w:color="auto" w:fill="FFFFFF"/>
        </w:rPr>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23D13E2D"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2D4AF906"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30402942"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287B86CB"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25EEEDF8" w14:textId="37BB0367" w:rsidR="00A84DEB" w:rsidRDefault="006A3DA0" w:rsidP="00093223">
      <w:pPr>
        <w:pStyle w:val="Akapitzlist"/>
        <w:spacing w:before="120" w:after="120"/>
        <w:ind w:left="360"/>
        <w:contextualSpacing w:val="0"/>
        <w:jc w:val="both"/>
        <w:rPr>
          <w:rFonts w:ascii="Verdana" w:hAnsi="Verdana" w:cstheme="minorHAnsi"/>
          <w:sz w:val="18"/>
          <w:lang w:eastAsia="ja-JP"/>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1C7E5ED6" w14:textId="7400EBA5"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49085D8" w14:textId="77777777" w:rsidTr="00BC3E09">
        <w:trPr>
          <w:trHeight w:val="249"/>
        </w:trPr>
        <w:tc>
          <w:tcPr>
            <w:tcW w:w="10110" w:type="dxa"/>
            <w:shd w:val="clear" w:color="auto" w:fill="D9D9D9" w:themeFill="background1" w:themeFillShade="D9"/>
          </w:tcPr>
          <w:p w14:paraId="5A2BFCDD"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7" w:name="_Toc97200585"/>
            <w:r w:rsidRPr="00EE4FFE">
              <w:rPr>
                <w:rFonts w:ascii="Verdana" w:hAnsi="Verdana" w:cstheme="minorHAnsi"/>
                <w:sz w:val="20"/>
                <w:szCs w:val="22"/>
              </w:rPr>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7"/>
          </w:p>
        </w:tc>
      </w:tr>
    </w:tbl>
    <w:p w14:paraId="176BAE53"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190B6D7D"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667404E3"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lastRenderedPageBreak/>
        <w:t xml:space="preserve"> </w:t>
      </w:r>
      <w:r w:rsidR="00A84DEB" w:rsidRPr="00EE4FFE">
        <w:rPr>
          <w:rFonts w:cstheme="minorHAnsi"/>
          <w:i/>
          <w:sz w:val="18"/>
          <w:szCs w:val="18"/>
        </w:rPr>
        <w:t>(dla pełnomocników, reprezentantów, pracowników i współpracowników Kontrahenta wskazanych do kontaktów i realizacji Umowy)</w:t>
      </w:r>
    </w:p>
    <w:p w14:paraId="0BEC6650"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071DC97B" w14:textId="77777777" w:rsidR="00A84DEB" w:rsidRPr="00EE4FFE"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1CC732ED"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20F96D44"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19"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1BE181E7" w14:textId="08E4378A" w:rsidR="00A84DEB" w:rsidRPr="00EE4FFE" w:rsidRDefault="00A84DEB" w:rsidP="00B47BA3">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CE6229">
        <w:rPr>
          <w:rFonts w:cstheme="minorHAnsi"/>
          <w:b/>
          <w:sz w:val="18"/>
          <w:szCs w:val="18"/>
        </w:rPr>
        <w:t>4100/JW00/22/KZ/2022/0000036115</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3541373C"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1F0DB1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30125A46"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4B1E0380"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597917B2"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158EEB79"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26EC3256"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4E53DB9E"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021D1617"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0E53418"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640C37FD" w14:textId="77777777" w:rsidR="00A84DEB" w:rsidRPr="00EE4FFE" w:rsidRDefault="00A84DEB" w:rsidP="00093223">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43CCC964"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2256CB0F"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76B8CE18"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2AC77225"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lastRenderedPageBreak/>
        <w:t>Przysługuje Panu/Pani prawo:</w:t>
      </w:r>
    </w:p>
    <w:p w14:paraId="4072BFF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0D3C693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619D12B5"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61E39EA4"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7449E133"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515169B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3B52A6E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6CDA59BD"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2AC9FA55" w14:textId="77777777" w:rsidTr="00BC3E09">
        <w:trPr>
          <w:trHeight w:val="249"/>
        </w:trPr>
        <w:tc>
          <w:tcPr>
            <w:tcW w:w="10110" w:type="dxa"/>
            <w:shd w:val="clear" w:color="auto" w:fill="D9D9D9" w:themeFill="background1" w:themeFillShade="D9"/>
          </w:tcPr>
          <w:p w14:paraId="0FB195BC"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8" w:name="_Toc97200586"/>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8"/>
            <w:r w:rsidR="00732866" w:rsidRPr="00EE4FFE">
              <w:rPr>
                <w:rFonts w:ascii="Verdana" w:hAnsi="Verdana" w:cstheme="minorHAnsi"/>
                <w:sz w:val="20"/>
                <w:szCs w:val="22"/>
              </w:rPr>
              <w:t xml:space="preserve"> </w:t>
            </w:r>
          </w:p>
        </w:tc>
      </w:tr>
    </w:tbl>
    <w:p w14:paraId="219548BA"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4C48FE07" w14:textId="6AA8DF30" w:rsidR="00E209C5" w:rsidRDefault="007169C1" w:rsidP="00822B9B">
      <w:pPr>
        <w:pStyle w:val="Akapitzlist"/>
        <w:spacing w:after="0"/>
        <w:ind w:left="0"/>
        <w:jc w:val="both"/>
        <w:rPr>
          <w:rFonts w:ascii="Verdana" w:hAnsi="Verdana" w:cstheme="minorHAnsi"/>
          <w:sz w:val="18"/>
        </w:rPr>
      </w:pPr>
      <w:r w:rsidRPr="00EE4FFE">
        <w:rPr>
          <w:rFonts w:ascii="Verdana" w:hAnsi="Verdana" w:cstheme="minorHAnsi"/>
          <w:sz w:val="18"/>
        </w:rPr>
        <w:t>Załącznik nr 1 do Ogłoszenia</w:t>
      </w:r>
      <w:r w:rsidR="00F9729C">
        <w:rPr>
          <w:rFonts w:ascii="Verdana" w:hAnsi="Verdana" w:cstheme="minorHAnsi"/>
          <w:sz w:val="18"/>
        </w:rPr>
        <w:t xml:space="preserve">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3468A35E" w14:textId="6F5F5087" w:rsidR="00F9729C" w:rsidRPr="00822B9B" w:rsidRDefault="00F9729C" w:rsidP="00822B9B">
      <w:pPr>
        <w:pStyle w:val="Akapitzlist"/>
        <w:spacing w:after="0"/>
        <w:ind w:left="0"/>
        <w:jc w:val="both"/>
        <w:rPr>
          <w:rFonts w:ascii="Verdana" w:hAnsi="Verdana" w:cstheme="minorHAnsi"/>
          <w:sz w:val="18"/>
        </w:rPr>
      </w:pPr>
      <w:r>
        <w:rPr>
          <w:rFonts w:ascii="Verdana" w:hAnsi="Verdana" w:cstheme="minorHAnsi"/>
          <w:sz w:val="18"/>
        </w:rPr>
        <w:t xml:space="preserve">Załącznik nr 2 do Ogłoszenia – Opis Przedmiotu Zamówienia </w:t>
      </w:r>
    </w:p>
    <w:p w14:paraId="274640C4" w14:textId="24E0FB70"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822B9B">
        <w:rPr>
          <w:rFonts w:cstheme="minorHAnsi"/>
          <w:sz w:val="18"/>
          <w:szCs w:val="22"/>
        </w:rPr>
        <w:t>2</w:t>
      </w:r>
      <w:r w:rsidRPr="00EE4FFE">
        <w:rPr>
          <w:rFonts w:cstheme="minorHAnsi"/>
          <w:sz w:val="18"/>
          <w:szCs w:val="22"/>
        </w:rPr>
        <w:t xml:space="preserve"> do Ogłoszenia – Projekt Umowy</w:t>
      </w:r>
    </w:p>
    <w:p w14:paraId="0081177C" w14:textId="6EFE1BF5" w:rsidR="00846A59" w:rsidRDefault="00E54ACB" w:rsidP="00846A59">
      <w:pPr>
        <w:spacing w:line="276" w:lineRule="auto"/>
        <w:rPr>
          <w:rFonts w:cstheme="minorHAnsi"/>
          <w:b/>
          <w:sz w:val="18"/>
          <w:szCs w:val="18"/>
        </w:rPr>
      </w:pPr>
      <w:r w:rsidRPr="00942809">
        <w:rPr>
          <w:rFonts w:asciiTheme="minorHAnsi" w:hAnsiTheme="minorHAnsi" w:cstheme="minorHAnsi"/>
          <w:sz w:val="22"/>
          <w:szCs w:val="22"/>
          <w:lang w:val="de-DE"/>
        </w:rPr>
        <w:br w:type="page"/>
      </w:r>
    </w:p>
    <w:p w14:paraId="115D492F" w14:textId="77777777" w:rsidR="00846A59" w:rsidRDefault="00846A59" w:rsidP="00093223">
      <w:pPr>
        <w:spacing w:line="276" w:lineRule="auto"/>
        <w:jc w:val="right"/>
        <w:rPr>
          <w:rFonts w:cstheme="minorHAnsi"/>
          <w:b/>
          <w:sz w:val="18"/>
          <w:szCs w:val="18"/>
        </w:rPr>
      </w:pPr>
    </w:p>
    <w:p w14:paraId="2CA04215" w14:textId="753BC764" w:rsidR="00E54ACB" w:rsidRPr="00EE4FFE" w:rsidRDefault="00E54ACB" w:rsidP="00093223">
      <w:pPr>
        <w:spacing w:line="276" w:lineRule="auto"/>
        <w:jc w:val="right"/>
        <w:rPr>
          <w:rFonts w:cstheme="minorHAnsi"/>
          <w:b/>
          <w:sz w:val="18"/>
          <w:szCs w:val="18"/>
        </w:rPr>
      </w:pPr>
      <w:r w:rsidRPr="00EE4FFE">
        <w:rPr>
          <w:rFonts w:cstheme="minorHAnsi"/>
          <w:b/>
          <w:sz w:val="18"/>
          <w:szCs w:val="18"/>
        </w:rPr>
        <w:t xml:space="preserve">Załącznik nr </w:t>
      </w:r>
      <w:r w:rsidR="003154AB" w:rsidRPr="00EE4FFE">
        <w:rPr>
          <w:rFonts w:cstheme="minorHAnsi"/>
          <w:b/>
          <w:sz w:val="18"/>
          <w:szCs w:val="18"/>
        </w:rPr>
        <w:t>1</w:t>
      </w:r>
      <w:r w:rsidRPr="00EE4FFE">
        <w:rPr>
          <w:rFonts w:cstheme="minorHAnsi"/>
          <w:b/>
          <w:sz w:val="18"/>
          <w:szCs w:val="18"/>
        </w:rPr>
        <w:t xml:space="preserve"> do </w:t>
      </w:r>
      <w:r w:rsidR="00035FC8" w:rsidRPr="00EE4FFE">
        <w:rPr>
          <w:rFonts w:cstheme="minorHAnsi"/>
          <w:b/>
          <w:sz w:val="18"/>
          <w:szCs w:val="18"/>
        </w:rPr>
        <w:t>Ogłoszenia</w:t>
      </w:r>
    </w:p>
    <w:p w14:paraId="1B13E0AB" w14:textId="77777777" w:rsidR="00E54ACB" w:rsidRPr="00EE4FFE" w:rsidRDefault="00E54ACB" w:rsidP="00093223">
      <w:pPr>
        <w:spacing w:line="276" w:lineRule="auto"/>
        <w:jc w:val="right"/>
        <w:rPr>
          <w:rFonts w:cstheme="minorHAnsi"/>
          <w:b/>
          <w:sz w:val="18"/>
          <w:szCs w:val="18"/>
        </w:rPr>
      </w:pPr>
    </w:p>
    <w:p w14:paraId="649ECD12" w14:textId="77777777" w:rsidR="00E54ACB" w:rsidRPr="00EE4FFE" w:rsidRDefault="00E54ACB" w:rsidP="007E2C84">
      <w:pPr>
        <w:pStyle w:val="Nagwek1"/>
        <w:spacing w:before="40" w:after="40" w:line="276" w:lineRule="auto"/>
        <w:rPr>
          <w:rFonts w:ascii="Verdana" w:hAnsi="Verdana" w:cstheme="minorHAnsi"/>
          <w:sz w:val="18"/>
          <w:szCs w:val="18"/>
        </w:rPr>
      </w:pPr>
      <w:bookmarkStart w:id="29" w:name="_Toc97200587"/>
      <w:r w:rsidRPr="00EE4FFE">
        <w:rPr>
          <w:rFonts w:ascii="Verdana" w:hAnsi="Verdana" w:cstheme="minorHAnsi"/>
          <w:sz w:val="18"/>
          <w:szCs w:val="18"/>
        </w:rPr>
        <w:t>FORMULARZ OFERTY</w:t>
      </w:r>
      <w:bookmarkEnd w:id="29"/>
    </w:p>
    <w:p w14:paraId="3B2E1A49" w14:textId="5D6FC68D"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w:t>
      </w:r>
      <w:r w:rsidR="00DE261F">
        <w:rPr>
          <w:rFonts w:cstheme="minorHAnsi"/>
          <w:b/>
          <w:sz w:val="18"/>
          <w:szCs w:val="18"/>
        </w:rPr>
        <w:t>RTA nr: ………………………………………</w:t>
      </w:r>
    </w:p>
    <w:p w14:paraId="72B327D3"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5E0BCA87" w14:textId="261FE9C2"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05658712" w14:textId="2BD7F630"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22FB71D7" w14:textId="1BC5132D"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234B16B4" w14:textId="0D9FF94C"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12B2C9D1"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6FF502E8" w14:textId="727D5D8B"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57D7006" w14:textId="4E7A802D"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83F65D4" w14:textId="7769C3FE"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1640640E" w14:textId="39E2F7AE" w:rsidR="00A804CE" w:rsidRPr="0065371A" w:rsidRDefault="00E54ACB" w:rsidP="0065371A">
      <w:pPr>
        <w:pStyle w:val="Akapitzlist"/>
        <w:numPr>
          <w:ilvl w:val="0"/>
          <w:numId w:val="2"/>
        </w:numPr>
        <w:spacing w:before="120"/>
        <w:jc w:val="both"/>
        <w:rPr>
          <w:rFonts w:ascii="Verdana" w:hAnsi="Verdana" w:cstheme="minorHAnsi"/>
          <w:b/>
          <w:sz w:val="18"/>
          <w:lang w:eastAsia="pl-PL"/>
        </w:rPr>
      </w:pPr>
      <w:r w:rsidRPr="0065371A">
        <w:rPr>
          <w:rFonts w:ascii="Verdana" w:eastAsia="Tahoma,Bold" w:hAnsi="Verdana" w:cstheme="minorHAnsi"/>
          <w:b/>
          <w:bCs/>
          <w:sz w:val="18"/>
          <w:szCs w:val="18"/>
        </w:rPr>
        <w:t>NINIEJSZYM SKŁADAM(Y) OFERTĘ</w:t>
      </w:r>
      <w:r w:rsidRPr="0065371A">
        <w:rPr>
          <w:rFonts w:eastAsia="Tahoma,Bold" w:cstheme="minorHAnsi"/>
          <w:b/>
          <w:bCs/>
          <w:sz w:val="18"/>
          <w:szCs w:val="18"/>
        </w:rPr>
        <w:t xml:space="preserve"> </w:t>
      </w:r>
      <w:r w:rsidRPr="0065371A">
        <w:rPr>
          <w:rFonts w:ascii="Verdana" w:eastAsia="Tahoma,Bold" w:hAnsi="Verdana" w:cstheme="minorHAnsi"/>
          <w:bCs/>
          <w:sz w:val="18"/>
          <w:szCs w:val="18"/>
        </w:rPr>
        <w:t>w przetargu niepublicznym na</w:t>
      </w:r>
      <w:r w:rsidRPr="0065371A">
        <w:rPr>
          <w:rFonts w:ascii="Verdana" w:hAnsi="Verdana" w:cstheme="minorHAnsi"/>
          <w:sz w:val="18"/>
          <w:szCs w:val="18"/>
        </w:rPr>
        <w:t>:</w:t>
      </w:r>
      <w:r w:rsidR="005A5F54" w:rsidRPr="0065371A">
        <w:rPr>
          <w:rFonts w:ascii="Verdana" w:hAnsi="Verdana" w:cstheme="minorHAnsi"/>
          <w:sz w:val="18"/>
          <w:szCs w:val="18"/>
        </w:rPr>
        <w:t xml:space="preserve"> </w:t>
      </w:r>
      <w:r w:rsidR="00A804CE" w:rsidRPr="0065371A">
        <w:rPr>
          <w:rFonts w:ascii="Verdana" w:hAnsi="Verdana" w:cstheme="minorHAnsi"/>
          <w:b/>
          <w:sz w:val="18"/>
        </w:rPr>
        <w:t>dostawę fabrycznie nowego spektrometru</w:t>
      </w:r>
      <w:r w:rsidR="00A804CE" w:rsidRPr="0065371A">
        <w:rPr>
          <w:rFonts w:ascii="Verdana" w:hAnsi="Verdana" w:cstheme="minorHAnsi"/>
          <w:b/>
          <w:bCs/>
          <w:sz w:val="18"/>
        </w:rPr>
        <w:t>, zgodnie z Opisem Przedmiotu Zamówienia, stanowiącego załącznik nr. 2 do Ogłoszenia.</w:t>
      </w:r>
    </w:p>
    <w:p w14:paraId="2A255462" w14:textId="5AB5C600" w:rsidR="00437C03" w:rsidRPr="002D6904" w:rsidRDefault="002D6904" w:rsidP="0065371A">
      <w:pPr>
        <w:pStyle w:val="Akapitzlist"/>
        <w:numPr>
          <w:ilvl w:val="1"/>
          <w:numId w:val="2"/>
        </w:numPr>
        <w:rPr>
          <w:rFonts w:ascii="Verdana" w:hAnsi="Verdana" w:cstheme="minorHAnsi"/>
          <w:b/>
          <w:bCs/>
          <w:sz w:val="18"/>
          <w:szCs w:val="18"/>
          <w:u w:val="single"/>
        </w:rPr>
      </w:pPr>
      <w:r>
        <w:rPr>
          <w:rFonts w:ascii="Verdana" w:hAnsi="Verdana" w:cstheme="minorHAnsi"/>
          <w:b/>
          <w:bCs/>
          <w:sz w:val="18"/>
          <w:szCs w:val="18"/>
          <w:u w:val="single"/>
        </w:rPr>
        <w:t xml:space="preserve">Warunki dostawy: </w:t>
      </w:r>
      <w:r w:rsidR="00622031">
        <w:rPr>
          <w:rFonts w:ascii="Verdana" w:hAnsi="Verdana" w:cstheme="minorHAnsi"/>
          <w:b/>
          <w:bCs/>
          <w:sz w:val="18"/>
          <w:szCs w:val="18"/>
          <w:u w:val="single"/>
        </w:rPr>
        <w:t>d</w:t>
      </w:r>
      <w:r w:rsidR="00E82D30">
        <w:rPr>
          <w:rFonts w:ascii="Verdana" w:hAnsi="Verdana" w:cstheme="minorHAnsi"/>
          <w:b/>
          <w:bCs/>
          <w:sz w:val="18"/>
          <w:szCs w:val="18"/>
          <w:u w:val="single"/>
        </w:rPr>
        <w:t>ostawa</w:t>
      </w:r>
      <w:r w:rsidR="00D86422" w:rsidRPr="00D86422">
        <w:rPr>
          <w:rFonts w:ascii="Verdana" w:hAnsi="Verdana" w:cstheme="minorHAnsi"/>
          <w:b/>
          <w:bCs/>
          <w:sz w:val="18"/>
          <w:szCs w:val="18"/>
          <w:u w:val="single"/>
        </w:rPr>
        <w:t xml:space="preserve"> na koszt Dostawcy.</w:t>
      </w:r>
    </w:p>
    <w:p w14:paraId="6E82B81E" w14:textId="4EC8D8AA" w:rsidR="008D1AFF" w:rsidRPr="00EE4FFE"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wykonania przedmiotu Umowy</w:t>
      </w:r>
      <w:r w:rsidR="002D6904">
        <w:rPr>
          <w:rFonts w:ascii="Verdana" w:hAnsi="Verdana" w:cstheme="minorHAnsi"/>
          <w:sz w:val="18"/>
          <w:szCs w:val="18"/>
        </w:rPr>
        <w:t>:</w:t>
      </w:r>
      <w:r w:rsidR="00DE261F">
        <w:rPr>
          <w:rFonts w:ascii="Verdana" w:hAnsi="Verdana" w:cstheme="minorHAnsi"/>
          <w:sz w:val="18"/>
          <w:szCs w:val="18"/>
        </w:rPr>
        <w:t xml:space="preserve"> </w:t>
      </w:r>
      <w:r w:rsidR="00A804CE">
        <w:rPr>
          <w:rFonts w:ascii="Verdana" w:hAnsi="Verdana" w:cstheme="minorHAnsi"/>
          <w:sz w:val="18"/>
          <w:szCs w:val="18"/>
        </w:rPr>
        <w:t>20</w:t>
      </w:r>
      <w:r w:rsidR="00846A59">
        <w:rPr>
          <w:rFonts w:ascii="Verdana" w:hAnsi="Verdana" w:cstheme="minorHAnsi"/>
          <w:sz w:val="18"/>
          <w:szCs w:val="18"/>
        </w:rPr>
        <w:t xml:space="preserve"> t</w:t>
      </w:r>
      <w:r w:rsidR="00DE261F">
        <w:rPr>
          <w:rFonts w:ascii="Verdana" w:hAnsi="Verdana" w:cstheme="minorHAnsi"/>
          <w:sz w:val="18"/>
          <w:szCs w:val="18"/>
        </w:rPr>
        <w:t>ygodni od daty podpisania Umowy.</w:t>
      </w:r>
    </w:p>
    <w:p w14:paraId="27DE5B99" w14:textId="097132E2"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Gwarancja</w:t>
      </w:r>
      <w:r w:rsidR="00D86422">
        <w:rPr>
          <w:rFonts w:ascii="Verdana" w:hAnsi="Verdana" w:cstheme="minorHAnsi"/>
          <w:sz w:val="18"/>
          <w:szCs w:val="18"/>
        </w:rPr>
        <w:t xml:space="preserve"> </w:t>
      </w:r>
      <w:r w:rsidR="002D6904">
        <w:rPr>
          <w:rFonts w:ascii="Verdana" w:hAnsi="Verdana" w:cstheme="minorHAnsi"/>
          <w:sz w:val="18"/>
          <w:szCs w:val="18"/>
        </w:rPr>
        <w:t>(</w:t>
      </w:r>
      <w:r w:rsidR="002D6904" w:rsidRPr="00846A59">
        <w:rPr>
          <w:rFonts w:ascii="Verdana" w:hAnsi="Verdana" w:cstheme="minorHAnsi"/>
          <w:sz w:val="18"/>
          <w:szCs w:val="18"/>
          <w:u w:val="single"/>
        </w:rPr>
        <w:t>w</w:t>
      </w:r>
      <w:r w:rsidR="00DE261F" w:rsidRPr="00846A59">
        <w:rPr>
          <w:rFonts w:ascii="Verdana" w:hAnsi="Verdana" w:cstheme="minorHAnsi"/>
          <w:sz w:val="18"/>
          <w:szCs w:val="18"/>
          <w:u w:val="single"/>
        </w:rPr>
        <w:t xml:space="preserve">ymagane min. </w:t>
      </w:r>
      <w:r w:rsidR="00163958">
        <w:rPr>
          <w:rFonts w:ascii="Verdana" w:hAnsi="Verdana" w:cstheme="minorHAnsi"/>
          <w:sz w:val="18"/>
          <w:szCs w:val="18"/>
          <w:u w:val="single"/>
        </w:rPr>
        <w:t>36</w:t>
      </w:r>
      <w:r w:rsidR="00DE261F" w:rsidRPr="00846A59">
        <w:rPr>
          <w:rFonts w:ascii="Verdana" w:hAnsi="Verdana" w:cstheme="minorHAnsi"/>
          <w:sz w:val="18"/>
          <w:szCs w:val="18"/>
          <w:u w:val="single"/>
        </w:rPr>
        <w:t xml:space="preserve"> miesięcy</w:t>
      </w:r>
      <w:r w:rsidR="00DE261F">
        <w:rPr>
          <w:rFonts w:ascii="Verdana" w:hAnsi="Verdana" w:cstheme="minorHAnsi"/>
          <w:sz w:val="18"/>
          <w:szCs w:val="18"/>
        </w:rPr>
        <w:t>)………………….</w:t>
      </w:r>
    </w:p>
    <w:p w14:paraId="186CCA6F" w14:textId="69B86C5D"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sługa/ robota budowlana</w:t>
      </w:r>
      <w:r w:rsidR="00CE1F25">
        <w:rPr>
          <w:rFonts w:ascii="Verdana" w:hAnsi="Verdana" w:cstheme="minorHAnsi"/>
          <w:sz w:val="18"/>
          <w:szCs w:val="18"/>
        </w:rPr>
        <w:t>*</w:t>
      </w:r>
      <w:r w:rsidRPr="00EE4FFE">
        <w:rPr>
          <w:rFonts w:ascii="Verdana" w:hAnsi="Verdana" w:cstheme="minorHAnsi"/>
          <w:sz w:val="18"/>
          <w:szCs w:val="18"/>
        </w:rPr>
        <w:t>:</w:t>
      </w:r>
    </w:p>
    <w:p w14:paraId="209ED39A"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0828752B"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1323AB45"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5A6E35D4"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5113F5F5"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05CFA015"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093D0493"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D75B58"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34D82027" w14:textId="63222218"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62564232"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223663B0" w14:textId="626364C6"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1B9B2384" w14:textId="77777777" w:rsidR="00B91DCF" w:rsidRDefault="00B91DCF" w:rsidP="00B91DCF">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29AE4ADB" w14:textId="0A87FA95"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lastRenderedPageBreak/>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1E7A8D7A"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29D249DA"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0367FECD"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E620757" w14:textId="62D6CCBC"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FAFEDB1"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1B3EA773"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252BBE71" w14:textId="558D3A73"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1A35C082" w14:textId="25C45D74"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3F1EE6E2" w14:textId="3DCD9FCB"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DE261F">
        <w:rPr>
          <w:rFonts w:eastAsia="Tahoma,Bold" w:cstheme="minorHAnsi"/>
          <w:b/>
          <w:bCs/>
          <w:sz w:val="18"/>
          <w:szCs w:val="18"/>
          <w:u w:val="single"/>
        </w:rPr>
        <w:t xml:space="preserve">30 </w:t>
      </w:r>
      <w:r w:rsidRPr="00EE4FFE">
        <w:rPr>
          <w:rFonts w:eastAsia="Tahoma,Bold" w:cstheme="minorHAnsi"/>
          <w:b/>
          <w:bCs/>
          <w:sz w:val="18"/>
          <w:szCs w:val="18"/>
          <w:u w:val="single"/>
        </w:rPr>
        <w:t>dni</w:t>
      </w:r>
      <w:r w:rsidRPr="00EE4FFE">
        <w:rPr>
          <w:rFonts w:eastAsia="Tahoma,Bold" w:cstheme="minorHAnsi"/>
          <w:b/>
          <w:bCs/>
          <w:sz w:val="18"/>
          <w:szCs w:val="18"/>
        </w:rPr>
        <w:t xml:space="preserve"> od dnia upływu terminu składania ofert.</w:t>
      </w:r>
    </w:p>
    <w:p w14:paraId="1F8C3F2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625E6BF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5B61C0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 xml:space="preserve">Marketplanet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50115ED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4570D0E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1409E8A3" w14:textId="4D2585CC"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5B2E5EB9" w14:textId="338AD3CD"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Wykonawcy wspólnie ubiegający się o udzielenie zamówienia i załączamy Umowę Konsorcjum/stosowne Oświadczenie*</w:t>
      </w:r>
    </w:p>
    <w:p w14:paraId="1CF4D12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709696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14:paraId="3F1CE41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52671A3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5864FA2E" w14:textId="6FEC408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34DEA6E1" w14:textId="5573775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5CB4DC5B"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2176680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568092C7" w14:textId="49B5525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1D8BC0C6" w14:textId="4C24AD5F"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156F35A9" w14:textId="66757B7D"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1"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666A64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1A8CD70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282324DB" w14:textId="440F5EA0"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6749A732"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0FA0078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094C8747"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497EA3A7" w14:textId="77777777" w:rsidTr="00EE4FFE">
        <w:tc>
          <w:tcPr>
            <w:tcW w:w="2334" w:type="dxa"/>
            <w:tcBorders>
              <w:bottom w:val="single" w:sz="4" w:space="0" w:color="auto"/>
            </w:tcBorders>
          </w:tcPr>
          <w:p w14:paraId="57EE7719" w14:textId="77777777" w:rsidR="00DA5C2B" w:rsidRPr="00EE4FFE" w:rsidRDefault="00DA5C2B" w:rsidP="00CC7768">
            <w:pPr>
              <w:pStyle w:val="Akapitzlist"/>
              <w:widowControl w:val="0"/>
              <w:numPr>
                <w:ilvl w:val="1"/>
                <w:numId w:val="55"/>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725BDEC8"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3270ACC4" w14:textId="77777777" w:rsidTr="00EE4FFE">
        <w:tc>
          <w:tcPr>
            <w:tcW w:w="2334" w:type="dxa"/>
            <w:tcBorders>
              <w:top w:val="single" w:sz="4" w:space="0" w:color="auto"/>
              <w:bottom w:val="single" w:sz="4" w:space="0" w:color="auto"/>
            </w:tcBorders>
          </w:tcPr>
          <w:p w14:paraId="1A592765" w14:textId="77777777" w:rsidR="00084292" w:rsidRPr="00B64FBF"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69490C7B"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20259886" w14:textId="77777777" w:rsidTr="00EE4FFE">
        <w:tc>
          <w:tcPr>
            <w:tcW w:w="2334" w:type="dxa"/>
            <w:tcBorders>
              <w:top w:val="single" w:sz="4" w:space="0" w:color="auto"/>
              <w:bottom w:val="single" w:sz="4" w:space="0" w:color="auto"/>
            </w:tcBorders>
          </w:tcPr>
          <w:p w14:paraId="27A0AC2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59F8280E" w14:textId="3672CC6D" w:rsidR="00084292" w:rsidRPr="00EE4FFE" w:rsidRDefault="00084292" w:rsidP="00EE4FFE">
            <w:pPr>
              <w:tabs>
                <w:tab w:val="left" w:pos="2835"/>
              </w:tabs>
              <w:spacing w:before="120" w:after="120"/>
              <w:jc w:val="both"/>
              <w:rPr>
                <w:rFonts w:cstheme="minorHAnsi"/>
                <w:sz w:val="18"/>
                <w:szCs w:val="18"/>
              </w:rPr>
            </w:pPr>
            <w:r w:rsidRPr="00793BCA">
              <w:rPr>
                <w:rFonts w:cstheme="minorHAnsi"/>
                <w:strike/>
                <w:sz w:val="18"/>
                <w:szCs w:val="18"/>
              </w:rPr>
              <w:t>aktualne zaświadczenie Urzędu Skarbowego, że nie zalega z opłaceniem podatków, opłat lub, że uzyskał zgodę na zwolnienie, odroczenie lub rozłożenie na raty zaległych płatności, lub wstrzymanie w całości wykonania decyzji Urzędu Skarbowego</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43088A52" w14:textId="77777777" w:rsidTr="00EE4FFE">
        <w:tc>
          <w:tcPr>
            <w:tcW w:w="2334" w:type="dxa"/>
            <w:tcBorders>
              <w:top w:val="single" w:sz="4" w:space="0" w:color="auto"/>
              <w:bottom w:val="single" w:sz="4" w:space="0" w:color="auto"/>
            </w:tcBorders>
          </w:tcPr>
          <w:p w14:paraId="5D5914AF"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3D7B6CC5" w14:textId="118D66FD" w:rsidR="00084292" w:rsidRPr="00B64FBF" w:rsidRDefault="00084292" w:rsidP="00B64FBF">
            <w:pPr>
              <w:spacing w:before="120" w:after="120"/>
              <w:jc w:val="both"/>
              <w:rPr>
                <w:rFonts w:cstheme="minorHAnsi"/>
                <w:sz w:val="18"/>
                <w:szCs w:val="18"/>
              </w:rPr>
            </w:pPr>
            <w:r w:rsidRPr="00793BCA">
              <w:rPr>
                <w:rFonts w:cstheme="minorHAnsi"/>
                <w:strike/>
                <w:sz w:val="18"/>
                <w:szCs w:val="18"/>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B64FBF">
              <w:rPr>
                <w:rFonts w:cstheme="minorHAnsi"/>
                <w:sz w:val="18"/>
                <w:szCs w:val="18"/>
              </w:rPr>
              <w:t>,</w:t>
            </w:r>
          </w:p>
        </w:tc>
      </w:tr>
      <w:tr w:rsidR="00084292" w14:paraId="65821666" w14:textId="77777777" w:rsidTr="00EE4FFE">
        <w:tc>
          <w:tcPr>
            <w:tcW w:w="2334" w:type="dxa"/>
            <w:tcBorders>
              <w:top w:val="single" w:sz="4" w:space="0" w:color="auto"/>
              <w:bottom w:val="single" w:sz="4" w:space="0" w:color="auto"/>
            </w:tcBorders>
          </w:tcPr>
          <w:p w14:paraId="39AF53F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cstheme="minorHAnsi"/>
                <w:b/>
                <w:sz w:val="18"/>
                <w:szCs w:val="18"/>
              </w:rPr>
              <w:t>Załącznik nr 5</w:t>
            </w:r>
          </w:p>
        </w:tc>
        <w:tc>
          <w:tcPr>
            <w:tcW w:w="7222" w:type="dxa"/>
            <w:tcBorders>
              <w:top w:val="single" w:sz="4" w:space="0" w:color="auto"/>
              <w:bottom w:val="single" w:sz="4" w:space="0" w:color="auto"/>
            </w:tcBorders>
          </w:tcPr>
          <w:p w14:paraId="16340A76" w14:textId="30BCDCCF" w:rsidR="00084292" w:rsidRPr="00B64FBF" w:rsidRDefault="00084292" w:rsidP="00B64FBF">
            <w:pPr>
              <w:spacing w:before="120" w:after="120"/>
              <w:jc w:val="both"/>
              <w:rPr>
                <w:rFonts w:cstheme="minorHAnsi"/>
                <w:sz w:val="18"/>
                <w:szCs w:val="18"/>
              </w:rPr>
            </w:pPr>
            <w:r w:rsidRPr="00793BCA">
              <w:rPr>
                <w:rFonts w:cstheme="minorHAnsi"/>
                <w:strike/>
                <w:sz w:val="18"/>
              </w:rPr>
              <w:t>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Pr="00EE4FFE">
              <w:rPr>
                <w:rFonts w:cstheme="minorHAnsi"/>
                <w:sz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347B9230" w14:textId="77777777" w:rsidTr="00EE4FFE">
        <w:tc>
          <w:tcPr>
            <w:tcW w:w="2334" w:type="dxa"/>
            <w:tcBorders>
              <w:top w:val="single" w:sz="4" w:space="0" w:color="auto"/>
              <w:bottom w:val="single" w:sz="4" w:space="0" w:color="auto"/>
            </w:tcBorders>
          </w:tcPr>
          <w:p w14:paraId="4AA236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lastRenderedPageBreak/>
              <w:t>Załącznik nr 6</w:t>
            </w:r>
          </w:p>
        </w:tc>
        <w:tc>
          <w:tcPr>
            <w:tcW w:w="7222" w:type="dxa"/>
            <w:tcBorders>
              <w:top w:val="single" w:sz="4" w:space="0" w:color="auto"/>
              <w:bottom w:val="single" w:sz="4" w:space="0" w:color="auto"/>
            </w:tcBorders>
          </w:tcPr>
          <w:p w14:paraId="4C109D9E" w14:textId="635AB3D7" w:rsidR="00084292" w:rsidRPr="00B64FBF" w:rsidRDefault="00084292">
            <w:pPr>
              <w:spacing w:before="120" w:after="120"/>
              <w:jc w:val="both"/>
              <w:rPr>
                <w:rFonts w:cstheme="minorHAnsi"/>
                <w:sz w:val="18"/>
                <w:szCs w:val="18"/>
              </w:rPr>
            </w:pPr>
            <w:r w:rsidRPr="00846A59">
              <w:rPr>
                <w:rFonts w:cstheme="minorHAnsi"/>
                <w:sz w:val="18"/>
                <w:szCs w:val="18"/>
              </w:rPr>
              <w:t>wykaz doświadczenia Wykonawcy w realizacji zamówień wraz z dokumentami potwierdzającymi należyte wykonanie zamówień</w:t>
            </w:r>
            <w:r w:rsidRPr="00F366FF">
              <w:rPr>
                <w:rFonts w:cstheme="minorHAnsi"/>
                <w:sz w:val="18"/>
                <w:szCs w:val="18"/>
              </w:rPr>
              <w:t xml:space="preserve"> </w:t>
            </w:r>
            <w:r w:rsidRPr="00F366FF">
              <w:rPr>
                <w:rFonts w:cstheme="minorHAnsi"/>
                <w:bCs/>
                <w:sz w:val="18"/>
                <w:szCs w:val="18"/>
              </w:rPr>
              <w:t xml:space="preserve">– </w:t>
            </w:r>
            <w:r w:rsidRPr="00F366FF">
              <w:rPr>
                <w:rFonts w:cstheme="minorHAnsi"/>
                <w:bCs/>
                <w:sz w:val="18"/>
                <w:szCs w:val="18"/>
                <w:u w:val="single"/>
              </w:rPr>
              <w:t>(wymagane)</w:t>
            </w:r>
            <w:r w:rsidRPr="00F366FF">
              <w:rPr>
                <w:rFonts w:cstheme="minorHAnsi"/>
                <w:sz w:val="18"/>
                <w:szCs w:val="18"/>
              </w:rPr>
              <w:t>;</w:t>
            </w:r>
          </w:p>
        </w:tc>
      </w:tr>
      <w:tr w:rsidR="00084292" w14:paraId="794DDA0F" w14:textId="77777777" w:rsidTr="00EE4FFE">
        <w:tc>
          <w:tcPr>
            <w:tcW w:w="2334" w:type="dxa"/>
            <w:tcBorders>
              <w:top w:val="single" w:sz="4" w:space="0" w:color="auto"/>
              <w:bottom w:val="single" w:sz="4" w:space="0" w:color="auto"/>
            </w:tcBorders>
          </w:tcPr>
          <w:p w14:paraId="03A402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Pr>
                <w:rFonts w:ascii="Verdana" w:hAnsi="Verdana" w:cstheme="minorHAnsi"/>
                <w:b/>
                <w:sz w:val="18"/>
                <w:szCs w:val="18"/>
              </w:rPr>
              <w:t>Załącznik nr 7</w:t>
            </w:r>
          </w:p>
        </w:tc>
        <w:tc>
          <w:tcPr>
            <w:tcW w:w="7222" w:type="dxa"/>
            <w:tcBorders>
              <w:top w:val="single" w:sz="4" w:space="0" w:color="auto"/>
              <w:bottom w:val="single" w:sz="4" w:space="0" w:color="auto"/>
            </w:tcBorders>
          </w:tcPr>
          <w:p w14:paraId="45FF96ED" w14:textId="35B57000" w:rsidR="00084292" w:rsidRPr="00B64FBF" w:rsidRDefault="00084292" w:rsidP="00B64FBF">
            <w:pPr>
              <w:spacing w:before="120" w:after="120"/>
              <w:jc w:val="both"/>
              <w:rPr>
                <w:rFonts w:cstheme="minorHAnsi"/>
                <w:sz w:val="18"/>
                <w:szCs w:val="18"/>
              </w:rPr>
            </w:pPr>
            <w:r w:rsidRPr="006D0087">
              <w:rPr>
                <w:rFonts w:eastAsiaTheme="minorHAnsi"/>
                <w:strike/>
                <w:sz w:val="18"/>
                <w:szCs w:val="18"/>
              </w:rPr>
              <w:t>wykaz</w:t>
            </w:r>
            <w:r w:rsidRPr="006D0087">
              <w:rPr>
                <w:rFonts w:eastAsiaTheme="minorHAnsi" w:cs="Arial"/>
                <w:strike/>
                <w:sz w:val="18"/>
                <w:szCs w:val="18"/>
              </w:rPr>
              <w:t xml:space="preserve"> niezbędnych do zrealizowania zamówienia narzędzi, urządzeń, sprzętu, </w:t>
            </w:r>
            <w:r w:rsidRPr="006D0087">
              <w:rPr>
                <w:rFonts w:eastAsiaTheme="minorHAnsi"/>
                <w:strike/>
                <w:sz w:val="18"/>
                <w:szCs w:val="18"/>
              </w:rPr>
              <w:t>którymi dysponuje Wykonawca</w:t>
            </w:r>
            <w:r>
              <w:rPr>
                <w:rFonts w:eastAsiaTheme="minorHAnsi"/>
                <w:sz w:val="18"/>
                <w:szCs w:val="18"/>
              </w:rPr>
              <w:t>,</w:t>
            </w:r>
            <w:r w:rsidR="00DE261F">
              <w:rPr>
                <w:rFonts w:eastAsiaTheme="minorHAnsi"/>
                <w:sz w:val="18"/>
                <w:szCs w:val="18"/>
              </w:rPr>
              <w:t xml:space="preserve"> - ( nie wymagane)</w:t>
            </w:r>
          </w:p>
        </w:tc>
      </w:tr>
      <w:tr w:rsidR="00084292" w14:paraId="3CE51217" w14:textId="77777777" w:rsidTr="00EE4FFE">
        <w:tc>
          <w:tcPr>
            <w:tcW w:w="2334" w:type="dxa"/>
            <w:tcBorders>
              <w:top w:val="single" w:sz="4" w:space="0" w:color="auto"/>
              <w:bottom w:val="single" w:sz="4" w:space="0" w:color="auto"/>
            </w:tcBorders>
          </w:tcPr>
          <w:p w14:paraId="3AB37B18"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b/>
                <w:sz w:val="18"/>
              </w:rPr>
              <w:t xml:space="preserve">Załącznik nr </w:t>
            </w:r>
            <w:r>
              <w:rPr>
                <w:rFonts w:ascii="Verdana" w:hAnsi="Verdana"/>
                <w:b/>
                <w:sz w:val="18"/>
              </w:rPr>
              <w:t>8</w:t>
            </w:r>
            <w:r w:rsidRPr="009466B2">
              <w:rPr>
                <w:rFonts w:ascii="Verdana" w:hAnsi="Verdana"/>
                <w:b/>
                <w:sz w:val="18"/>
              </w:rPr>
              <w:t xml:space="preserve"> </w:t>
            </w:r>
          </w:p>
        </w:tc>
        <w:tc>
          <w:tcPr>
            <w:tcW w:w="7222" w:type="dxa"/>
            <w:tcBorders>
              <w:top w:val="single" w:sz="4" w:space="0" w:color="auto"/>
              <w:bottom w:val="single" w:sz="4" w:space="0" w:color="auto"/>
            </w:tcBorders>
          </w:tcPr>
          <w:p w14:paraId="1286151F" w14:textId="70F01AB1" w:rsidR="00084292" w:rsidRPr="00CC019E" w:rsidRDefault="00084292" w:rsidP="00EE4FFE">
            <w:pPr>
              <w:pStyle w:val="Akapitzlist"/>
              <w:spacing w:after="120"/>
              <w:ind w:left="39" w:hanging="39"/>
              <w:contextualSpacing w:val="0"/>
              <w:jc w:val="both"/>
              <w:rPr>
                <w:sz w:val="18"/>
              </w:rPr>
            </w:pPr>
            <w:r w:rsidRPr="006D0087">
              <w:rPr>
                <w:rFonts w:ascii="Verdana" w:eastAsiaTheme="minorHAnsi" w:hAnsi="Verdana" w:cs="Tahoma"/>
                <w:strike/>
                <w:sz w:val="18"/>
                <w:szCs w:val="18"/>
              </w:rPr>
              <w:t xml:space="preserve">informacja na temat wielkości średniego rocznego zatrudnienia u wykonawcy </w:t>
            </w:r>
            <w:r w:rsidRPr="006D0087">
              <w:rPr>
                <w:rFonts w:ascii="Verdana" w:eastAsiaTheme="minorHAnsi" w:hAnsi="Verdana" w:cs="Tahoma"/>
                <w:strike/>
                <w:sz w:val="18"/>
              </w:rPr>
              <w:t xml:space="preserve">oraz </w:t>
            </w:r>
            <w:r w:rsidRPr="006D0087">
              <w:rPr>
                <w:rFonts w:ascii="Verdana" w:eastAsiaTheme="minorHAnsi" w:hAnsi="Verdana" w:cs="Tahoma"/>
                <w:strike/>
                <w:sz w:val="18"/>
                <w:szCs w:val="18"/>
              </w:rPr>
              <w:t>liczebności</w:t>
            </w:r>
            <w:r w:rsidRPr="006D0087">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w:t>
            </w:r>
            <w:r w:rsidR="00B64FBF" w:rsidRPr="006D0087">
              <w:rPr>
                <w:rFonts w:ascii="Verdana" w:eastAsiaTheme="minorHAnsi" w:hAnsi="Verdana" w:cs="Arial"/>
                <w:strike/>
                <w:sz w:val="18"/>
                <w:szCs w:val="18"/>
              </w:rPr>
              <w:t xml:space="preserve"> jeżeli przedmiotem zamówienia są roboty budowlane lub usługi</w:t>
            </w:r>
            <w:r w:rsidR="00B64FBF">
              <w:rPr>
                <w:rFonts w:ascii="Verdana" w:eastAsiaTheme="minorHAnsi" w:hAnsi="Verdana" w:cs="Arial"/>
                <w:sz w:val="18"/>
                <w:szCs w:val="18"/>
              </w:rPr>
              <w:t>,</w:t>
            </w:r>
            <w:r w:rsidR="00DE261F">
              <w:rPr>
                <w:rFonts w:ascii="Verdana" w:eastAsiaTheme="minorHAnsi" w:hAnsi="Verdana" w:cs="Arial"/>
                <w:sz w:val="18"/>
                <w:szCs w:val="18"/>
              </w:rPr>
              <w:t xml:space="preserve"> -( nie wymagane)</w:t>
            </w:r>
          </w:p>
        </w:tc>
      </w:tr>
      <w:tr w:rsidR="00084292" w14:paraId="4C6A9631" w14:textId="77777777" w:rsidTr="00EE4FFE">
        <w:tc>
          <w:tcPr>
            <w:tcW w:w="2334" w:type="dxa"/>
            <w:tcBorders>
              <w:top w:val="single" w:sz="4" w:space="0" w:color="auto"/>
              <w:bottom w:val="single" w:sz="4" w:space="0" w:color="auto"/>
            </w:tcBorders>
          </w:tcPr>
          <w:p w14:paraId="3AF3CF4D"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366499BC" w14:textId="49D4468E" w:rsidR="00084292" w:rsidRPr="009466B2" w:rsidRDefault="00084292">
            <w:pPr>
              <w:pStyle w:val="Akapitzlist"/>
              <w:spacing w:after="120"/>
              <w:ind w:left="0"/>
              <w:contextualSpacing w:val="0"/>
              <w:jc w:val="both"/>
              <w:rPr>
                <w:rFonts w:ascii="Verdana" w:eastAsiaTheme="minorHAnsi" w:hAnsi="Verdana" w:cs="Tahoma"/>
                <w:sz w:val="18"/>
                <w:szCs w:val="18"/>
              </w:rPr>
            </w:pPr>
            <w:r w:rsidRPr="006D0087">
              <w:rPr>
                <w:rFonts w:ascii="Verdana" w:hAnsi="Verdana" w:cs="Tahoma"/>
                <w:bCs/>
                <w:strike/>
                <w:sz w:val="18"/>
                <w:szCs w:val="18"/>
              </w:rPr>
              <w:t xml:space="preserve">wykaz </w:t>
            </w:r>
            <w:r w:rsidRPr="006D0087">
              <w:rPr>
                <w:rFonts w:ascii="Verdana" w:hAnsi="Verdana" w:cs="Tahoma"/>
                <w:strike/>
                <w:sz w:val="18"/>
                <w:szCs w:val="18"/>
              </w:rPr>
              <w:t>osób</w:t>
            </w:r>
            <w:r w:rsidR="00B64FBF" w:rsidRPr="006D0087">
              <w:rPr>
                <w:rFonts w:ascii="Verdana" w:hAnsi="Verdana" w:cs="Tahoma"/>
                <w:strike/>
                <w:sz w:val="18"/>
                <w:szCs w:val="18"/>
              </w:rPr>
              <w:t xml:space="preserve"> i podmiotów</w:t>
            </w:r>
            <w:r w:rsidRPr="006D0087">
              <w:rPr>
                <w:rFonts w:ascii="Verdana" w:hAnsi="Verdana" w:cs="Tahoma"/>
                <w:strike/>
                <w:sz w:val="18"/>
                <w:szCs w:val="18"/>
              </w:rPr>
              <w:t xml:space="preserve">, które będą </w:t>
            </w:r>
            <w:r w:rsidR="00B64FBF" w:rsidRPr="006D0087">
              <w:rPr>
                <w:rFonts w:ascii="Verdana" w:hAnsi="Verdana" w:cs="Tahoma"/>
                <w:strike/>
                <w:sz w:val="18"/>
                <w:szCs w:val="18"/>
              </w:rPr>
              <w:t>realizowały</w:t>
            </w:r>
            <w:r w:rsidRPr="006D0087">
              <w:rPr>
                <w:rFonts w:ascii="Verdana" w:hAnsi="Verdana" w:cs="Tahoma"/>
                <w:strike/>
                <w:sz w:val="18"/>
                <w:szCs w:val="18"/>
              </w:rPr>
              <w:t xml:space="preserve"> zamówienie lub będą uczestniczyć w wykonywaniu zamówienia, wraz z </w:t>
            </w:r>
            <w:r w:rsidR="00B64FBF" w:rsidRPr="006D0087">
              <w:rPr>
                <w:rFonts w:ascii="Verdana" w:hAnsi="Verdana" w:cs="Tahoma"/>
                <w:strike/>
                <w:sz w:val="18"/>
                <w:szCs w:val="18"/>
              </w:rPr>
              <w:t>informacjami na temat ich kwalifikacji niezbędnych do zrealizowania zamówienia, a także zakresu wykonywanych przez nich czynności</w:t>
            </w:r>
            <w:r>
              <w:rPr>
                <w:rFonts w:ascii="Verdana" w:hAnsi="Verdana" w:cs="Tahoma"/>
                <w:sz w:val="18"/>
                <w:szCs w:val="18"/>
              </w:rPr>
              <w:t>,</w:t>
            </w:r>
            <w:r w:rsidR="00437C03">
              <w:rPr>
                <w:rFonts w:ascii="Verdana" w:eastAsiaTheme="minorHAnsi" w:hAnsi="Verdana" w:cs="Arial"/>
                <w:sz w:val="18"/>
                <w:szCs w:val="18"/>
              </w:rPr>
              <w:t xml:space="preserve"> -( nie wymagane)</w:t>
            </w:r>
          </w:p>
        </w:tc>
      </w:tr>
      <w:tr w:rsidR="00084292" w14:paraId="45A1EDE7" w14:textId="77777777" w:rsidTr="00EE4FFE">
        <w:tc>
          <w:tcPr>
            <w:tcW w:w="2334" w:type="dxa"/>
            <w:tcBorders>
              <w:top w:val="single" w:sz="4" w:space="0" w:color="auto"/>
              <w:bottom w:val="single" w:sz="4" w:space="0" w:color="auto"/>
            </w:tcBorders>
          </w:tcPr>
          <w:p w14:paraId="3010A7EC" w14:textId="77777777" w:rsidR="00084292" w:rsidRPr="00B64FBF"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0A06E593" w14:textId="56B9C757" w:rsidR="00084292" w:rsidRPr="00EE4FFE" w:rsidRDefault="00084292" w:rsidP="003E0CFC">
            <w:pPr>
              <w:pStyle w:val="Tekstpodstawowywcity"/>
              <w:spacing w:before="120" w:line="276" w:lineRule="auto"/>
              <w:ind w:left="0"/>
              <w:jc w:val="both"/>
              <w:rPr>
                <w:rFonts w:cstheme="minorHAnsi"/>
                <w:sz w:val="18"/>
              </w:rPr>
            </w:pPr>
            <w:r w:rsidRPr="003E0CFC">
              <w:rPr>
                <w:rFonts w:cstheme="minorHAnsi"/>
                <w:sz w:val="18"/>
                <w:szCs w:val="22"/>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3E0CFC">
              <w:rPr>
                <w:sz w:val="18"/>
              </w:rPr>
              <w:t>,</w:t>
            </w:r>
            <w:r w:rsidR="00437C03">
              <w:rPr>
                <w:rFonts w:eastAsiaTheme="minorHAnsi" w:cs="Arial"/>
                <w:sz w:val="18"/>
                <w:szCs w:val="18"/>
              </w:rPr>
              <w:t xml:space="preserve"> -( wymagane)</w:t>
            </w:r>
          </w:p>
        </w:tc>
      </w:tr>
      <w:tr w:rsidR="00084292" w14:paraId="021E1479" w14:textId="77777777" w:rsidTr="00EE4FFE">
        <w:tc>
          <w:tcPr>
            <w:tcW w:w="2334" w:type="dxa"/>
            <w:tcBorders>
              <w:top w:val="single" w:sz="4" w:space="0" w:color="auto"/>
              <w:bottom w:val="single" w:sz="4" w:space="0" w:color="auto"/>
            </w:tcBorders>
          </w:tcPr>
          <w:p w14:paraId="703084EA" w14:textId="77777777" w:rsidR="00084292" w:rsidRPr="009466B2"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10680896" w14:textId="188FC360"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6D0087">
              <w:rPr>
                <w:rFonts w:ascii="Verdana" w:hAnsi="Verdana" w:cstheme="minorHAnsi"/>
                <w:strike/>
                <w:sz w:val="18"/>
              </w:rPr>
              <w:t xml:space="preserve">kopia poświadczonej  za zgodność z oryginałem informacji z banku </w:t>
            </w:r>
            <w:r w:rsidRPr="006D0087">
              <w:rPr>
                <w:rFonts w:ascii="Verdana" w:hAnsi="Verdana" w:cstheme="minorHAnsi"/>
                <w:bCs/>
                <w:strike/>
                <w:sz w:val="18"/>
              </w:rPr>
              <w:t>lub spółdzielczej kasy oszczędnościowo- kredytowej</w:t>
            </w:r>
            <w:r w:rsidRPr="006D0087">
              <w:rPr>
                <w:rFonts w:ascii="Verdana" w:hAnsi="Verdana" w:cstheme="minorHAnsi"/>
                <w:strike/>
                <w:sz w:val="18"/>
              </w:rPr>
              <w:t xml:space="preserve">, potwierdzającej posiadanie środków finansowych lub zdolności kredytowej na poziomie min. </w:t>
            </w:r>
            <w:r w:rsidRPr="006D0087">
              <w:rPr>
                <w:rFonts w:ascii="Verdana" w:hAnsi="Verdana" w:cstheme="minorHAnsi"/>
                <w:b/>
                <w:strike/>
                <w:sz w:val="18"/>
              </w:rPr>
              <w:t>… zł</w:t>
            </w:r>
            <w:r w:rsidRPr="006D0087">
              <w:rPr>
                <w:rFonts w:ascii="Verdana" w:hAnsi="Verdana" w:cstheme="minorHAnsi"/>
                <w:strike/>
                <w:sz w:val="18"/>
              </w:rPr>
              <w:t xml:space="preserve">, </w:t>
            </w:r>
            <w:r w:rsidRPr="006D0087">
              <w:rPr>
                <w:rFonts w:ascii="Verdana" w:hAnsi="Verdana" w:cstheme="minorHAnsi"/>
                <w:b/>
                <w:strike/>
                <w:sz w:val="18"/>
              </w:rPr>
              <w:t>(słownie: … złotych)</w:t>
            </w:r>
            <w:r w:rsidRPr="006D0087">
              <w:rPr>
                <w:rFonts w:ascii="Verdana" w:hAnsi="Verdana" w:cstheme="minorHAnsi"/>
                <w:strike/>
                <w:sz w:val="18"/>
              </w:rPr>
              <w:t>;</w:t>
            </w:r>
            <w:r w:rsidRPr="006D0087">
              <w:rPr>
                <w:rFonts w:ascii="Verdana" w:hAnsi="Verdana" w:cstheme="minorHAnsi"/>
                <w:b/>
                <w:strike/>
                <w:sz w:val="18"/>
              </w:rPr>
              <w:t xml:space="preserve"> </w:t>
            </w:r>
            <w:r w:rsidRPr="006D0087">
              <w:rPr>
                <w:rFonts w:ascii="Verdana" w:hAnsi="Verdana" w:cstheme="minorHAnsi"/>
                <w:strike/>
                <w:sz w:val="18"/>
              </w:rPr>
              <w:t>wystawiona nie wcześniej niż 3 miesiące przed upływem terminu składania ofert</w:t>
            </w:r>
            <w:r w:rsidR="0093306A">
              <w:rPr>
                <w:rFonts w:ascii="Verdana" w:hAnsi="Verdana" w:cstheme="minorHAnsi"/>
                <w:sz w:val="18"/>
              </w:rPr>
              <w:t>,</w:t>
            </w:r>
            <w:r w:rsidR="00437C03">
              <w:rPr>
                <w:rFonts w:ascii="Verdana" w:eastAsiaTheme="minorHAnsi" w:hAnsi="Verdana" w:cs="Arial"/>
                <w:sz w:val="18"/>
                <w:szCs w:val="18"/>
              </w:rPr>
              <w:t xml:space="preserve"> -( nie wymagane)</w:t>
            </w:r>
          </w:p>
        </w:tc>
      </w:tr>
      <w:tr w:rsidR="00084292" w14:paraId="5B5F3C64" w14:textId="77777777" w:rsidTr="00EE4FFE">
        <w:tc>
          <w:tcPr>
            <w:tcW w:w="2334" w:type="dxa"/>
            <w:tcBorders>
              <w:top w:val="single" w:sz="4" w:space="0" w:color="auto"/>
              <w:bottom w:val="single" w:sz="4" w:space="0" w:color="auto"/>
            </w:tcBorders>
          </w:tcPr>
          <w:p w14:paraId="57041F5A" w14:textId="0D5DE091"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54339EC8" w14:textId="4BA7E040" w:rsidR="00084292" w:rsidRPr="003E0CFC" w:rsidRDefault="00B64FBF" w:rsidP="00B64FBF">
            <w:pPr>
              <w:pStyle w:val="Akapitzlist"/>
              <w:spacing w:after="120"/>
              <w:ind w:left="30"/>
              <w:contextualSpacing w:val="0"/>
              <w:jc w:val="both"/>
              <w:rPr>
                <w:rFonts w:ascii="Verdana" w:eastAsiaTheme="minorHAnsi" w:hAnsi="Verdana" w:cs="Tahoma"/>
                <w:strike/>
                <w:sz w:val="18"/>
                <w:szCs w:val="18"/>
              </w:rPr>
            </w:pPr>
            <w:r w:rsidRPr="003E0CFC">
              <w:rPr>
                <w:rFonts w:ascii="Verdana" w:hAnsi="Verdana" w:cstheme="minorHAnsi"/>
                <w:strike/>
                <w:sz w:val="18"/>
                <w:szCs w:val="18"/>
              </w:rPr>
              <w:t>wykaz ewentualnych podwykonawców ze wskazaniem zakresu zamówienia, który Wykonawca powierzy im do wykonania</w:t>
            </w:r>
            <w:r w:rsidR="0093306A" w:rsidRPr="003E0CFC">
              <w:rPr>
                <w:rFonts w:ascii="Verdana" w:hAnsi="Verdana" w:cstheme="minorHAnsi"/>
                <w:strike/>
                <w:sz w:val="18"/>
                <w:szCs w:val="18"/>
              </w:rPr>
              <w:t>,</w:t>
            </w:r>
          </w:p>
        </w:tc>
      </w:tr>
      <w:tr w:rsidR="00084292" w14:paraId="3359D8B3" w14:textId="77777777" w:rsidTr="00EE4FFE">
        <w:tc>
          <w:tcPr>
            <w:tcW w:w="2334" w:type="dxa"/>
            <w:tcBorders>
              <w:top w:val="single" w:sz="4" w:space="0" w:color="auto"/>
              <w:bottom w:val="single" w:sz="4" w:space="0" w:color="auto"/>
            </w:tcBorders>
          </w:tcPr>
          <w:p w14:paraId="6F9CAB15" w14:textId="4562AFA8"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685C2DE7" w14:textId="0F164FDF" w:rsidR="00084292" w:rsidRPr="003E0CFC" w:rsidRDefault="0093306A" w:rsidP="00EE4FFE">
            <w:pPr>
              <w:pStyle w:val="Tekstpodstawowywcity"/>
              <w:spacing w:before="120" w:line="276" w:lineRule="auto"/>
              <w:ind w:left="0"/>
              <w:jc w:val="both"/>
              <w:rPr>
                <w:rFonts w:cstheme="minorHAnsi"/>
                <w:strike/>
                <w:color w:val="000000" w:themeColor="text1"/>
                <w:sz w:val="18"/>
                <w:szCs w:val="18"/>
              </w:rPr>
            </w:pPr>
            <w:r w:rsidRPr="003E0CFC">
              <w:rPr>
                <w:rFonts w:cstheme="minorHAnsi"/>
                <w:strike/>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084292" w14:paraId="078514E3" w14:textId="77777777" w:rsidTr="00EE4FFE">
        <w:tc>
          <w:tcPr>
            <w:tcW w:w="2334" w:type="dxa"/>
            <w:tcBorders>
              <w:top w:val="single" w:sz="4" w:space="0" w:color="auto"/>
              <w:bottom w:val="single" w:sz="4" w:space="0" w:color="auto"/>
            </w:tcBorders>
          </w:tcPr>
          <w:p w14:paraId="18DB2671" w14:textId="3DAF949F"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2A5E879B" w14:textId="6B1F763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2C979B91" w14:textId="77777777" w:rsidTr="00EE4FFE">
        <w:tc>
          <w:tcPr>
            <w:tcW w:w="2334" w:type="dxa"/>
            <w:tcBorders>
              <w:top w:val="single" w:sz="4" w:space="0" w:color="auto"/>
              <w:bottom w:val="single" w:sz="4" w:space="0" w:color="auto"/>
            </w:tcBorders>
          </w:tcPr>
          <w:p w14:paraId="177EF832" w14:textId="51C73C72"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7D0464AF" w14:textId="6D2029CD" w:rsidR="00084292" w:rsidRPr="00EE4FFE" w:rsidRDefault="0093306A" w:rsidP="00437C03">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r w:rsidR="00437C03">
              <w:rPr>
                <w:rFonts w:cstheme="minorHAnsi"/>
                <w:sz w:val="18"/>
              </w:rPr>
              <w:t xml:space="preserve"> </w:t>
            </w:r>
            <w:r w:rsidR="00437C03">
              <w:rPr>
                <w:rFonts w:eastAsiaTheme="minorHAnsi" w:cs="Arial"/>
                <w:sz w:val="18"/>
                <w:szCs w:val="18"/>
              </w:rPr>
              <w:t>-(wymagane)</w:t>
            </w:r>
          </w:p>
        </w:tc>
      </w:tr>
      <w:tr w:rsidR="00084292" w14:paraId="180B87B0" w14:textId="77777777" w:rsidTr="00EE4FFE">
        <w:tc>
          <w:tcPr>
            <w:tcW w:w="2334" w:type="dxa"/>
            <w:tcBorders>
              <w:top w:val="single" w:sz="4" w:space="0" w:color="auto"/>
              <w:bottom w:val="single" w:sz="4" w:space="0" w:color="auto"/>
            </w:tcBorders>
          </w:tcPr>
          <w:p w14:paraId="4F37C53E" w14:textId="7D523083"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2996C4E0" w14:textId="59D03235" w:rsidR="00084292" w:rsidRPr="00EE4FFE" w:rsidRDefault="0093306A" w:rsidP="00EE4FFE">
            <w:pPr>
              <w:spacing w:before="120" w:after="120"/>
              <w:jc w:val="both"/>
              <w:rPr>
                <w:rFonts w:eastAsiaTheme="minorHAnsi" w:cs="Tahoma"/>
                <w:sz w:val="18"/>
                <w:szCs w:val="18"/>
              </w:rPr>
            </w:pPr>
            <w:r w:rsidRPr="006D0087">
              <w:rPr>
                <w:rFonts w:cstheme="minorHAnsi"/>
                <w:bCs/>
                <w:strike/>
                <w:sz w:val="18"/>
                <w:szCs w:val="18"/>
              </w:rPr>
              <w:t>dowód wniesienia wadium</w:t>
            </w:r>
            <w:r>
              <w:rPr>
                <w:rFonts w:cstheme="minorHAnsi"/>
                <w:bCs/>
                <w:sz w:val="18"/>
                <w:szCs w:val="18"/>
              </w:rPr>
              <w:t>,</w:t>
            </w:r>
            <w:r w:rsidR="00437C03">
              <w:rPr>
                <w:rFonts w:cstheme="minorHAnsi"/>
                <w:bCs/>
                <w:sz w:val="18"/>
                <w:szCs w:val="18"/>
              </w:rPr>
              <w:t xml:space="preserve"> </w:t>
            </w:r>
            <w:r w:rsidR="00437C03">
              <w:rPr>
                <w:rFonts w:eastAsiaTheme="minorHAnsi" w:cs="Arial"/>
                <w:sz w:val="18"/>
                <w:szCs w:val="18"/>
              </w:rPr>
              <w:t>-( nie wymagane)</w:t>
            </w:r>
          </w:p>
        </w:tc>
      </w:tr>
      <w:tr w:rsidR="0093306A" w14:paraId="76E7A98B" w14:textId="77777777" w:rsidTr="00B64FBF">
        <w:tc>
          <w:tcPr>
            <w:tcW w:w="2334" w:type="dxa"/>
            <w:tcBorders>
              <w:top w:val="single" w:sz="4" w:space="0" w:color="auto"/>
              <w:bottom w:val="single" w:sz="4" w:space="0" w:color="auto"/>
            </w:tcBorders>
          </w:tcPr>
          <w:p w14:paraId="6A8B66C6" w14:textId="4E9D521D"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00F29FC3" w14:textId="2237046B" w:rsidR="0093306A" w:rsidRPr="00011D91" w:rsidRDefault="0093306A" w:rsidP="00011D91">
            <w:pPr>
              <w:spacing w:before="120" w:after="120"/>
              <w:jc w:val="both"/>
              <w:rPr>
                <w:rFonts w:cstheme="minorHAnsi"/>
                <w:bCs/>
                <w:sz w:val="18"/>
                <w:szCs w:val="18"/>
              </w:rPr>
            </w:pPr>
            <w:r w:rsidRPr="00846A59">
              <w:rPr>
                <w:rFonts w:cstheme="minorHAnsi"/>
                <w:strike/>
                <w:sz w:val="18"/>
                <w:szCs w:val="18"/>
              </w:rPr>
              <w:t>oświadczenie o odbyciu wizji lokalnej</w:t>
            </w:r>
            <w:r>
              <w:rPr>
                <w:rFonts w:cstheme="minorHAnsi"/>
                <w:sz w:val="18"/>
                <w:szCs w:val="18"/>
              </w:rPr>
              <w:t>,</w:t>
            </w:r>
            <w:r w:rsidR="00437C03">
              <w:rPr>
                <w:rFonts w:cstheme="minorHAnsi"/>
                <w:sz w:val="18"/>
                <w:szCs w:val="18"/>
              </w:rPr>
              <w:t xml:space="preserve"> </w:t>
            </w:r>
            <w:r w:rsidR="00437C03">
              <w:rPr>
                <w:rFonts w:eastAsiaTheme="minorHAnsi" w:cs="Arial"/>
                <w:sz w:val="18"/>
                <w:szCs w:val="18"/>
              </w:rPr>
              <w:t>-( nie wymagane)</w:t>
            </w:r>
          </w:p>
        </w:tc>
      </w:tr>
      <w:tr w:rsidR="0093306A" w14:paraId="7559ECA4" w14:textId="77777777" w:rsidTr="00B64FBF">
        <w:tc>
          <w:tcPr>
            <w:tcW w:w="2334" w:type="dxa"/>
            <w:tcBorders>
              <w:top w:val="single" w:sz="4" w:space="0" w:color="auto"/>
              <w:bottom w:val="single" w:sz="4" w:space="0" w:color="auto"/>
            </w:tcBorders>
          </w:tcPr>
          <w:p w14:paraId="36D61004" w14:textId="11927003"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4D313F65" w14:textId="02F864ED"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r w:rsidR="00437C03">
              <w:rPr>
                <w:rFonts w:cstheme="minorHAnsi"/>
                <w:sz w:val="18"/>
                <w:szCs w:val="18"/>
              </w:rPr>
              <w:t xml:space="preserve"> </w:t>
            </w:r>
            <w:r w:rsidR="00437C03">
              <w:rPr>
                <w:rFonts w:eastAsiaTheme="minorHAnsi" w:cs="Arial"/>
                <w:sz w:val="18"/>
                <w:szCs w:val="18"/>
              </w:rPr>
              <w:t>-(wymagane)</w:t>
            </w:r>
          </w:p>
        </w:tc>
      </w:tr>
      <w:tr w:rsidR="0093306A" w14:paraId="35D68C9D" w14:textId="77777777" w:rsidTr="00B64FBF">
        <w:tc>
          <w:tcPr>
            <w:tcW w:w="2334" w:type="dxa"/>
            <w:tcBorders>
              <w:top w:val="single" w:sz="4" w:space="0" w:color="auto"/>
              <w:bottom w:val="single" w:sz="4" w:space="0" w:color="auto"/>
            </w:tcBorders>
          </w:tcPr>
          <w:p w14:paraId="15D83F73" w14:textId="1ABFBBC0" w:rsidR="0093306A" w:rsidRPr="00F87358"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2406D999" w14:textId="0A9D81C4" w:rsidR="0093306A" w:rsidRPr="006D0087" w:rsidRDefault="0093306A" w:rsidP="00011D91">
            <w:pPr>
              <w:spacing w:before="120" w:after="120"/>
              <w:jc w:val="both"/>
              <w:rPr>
                <w:rFonts w:cstheme="minorHAnsi"/>
                <w:strike/>
                <w:sz w:val="18"/>
                <w:szCs w:val="18"/>
              </w:rPr>
            </w:pPr>
            <w:r w:rsidRPr="006D0087">
              <w:rPr>
                <w:rFonts w:eastAsiaTheme="minorHAnsi" w:cstheme="minorHAnsi"/>
                <w:strike/>
                <w:sz w:val="18"/>
                <w:szCs w:val="18"/>
              </w:rPr>
              <w:t xml:space="preserve">kopia wymaganych przepisami prawa </w:t>
            </w:r>
            <w:r w:rsidRPr="006D0087">
              <w:rPr>
                <w:rFonts w:cstheme="minorHAnsi"/>
                <w:strike/>
                <w:sz w:val="18"/>
                <w:szCs w:val="18"/>
              </w:rPr>
              <w:t>stosownych zezwoleń właściwego organu administracji w zakresie gospodarowania odpadami i wpisów do rejestru BDO – kopie zezwoleń i wpisów Wykonawcy i jego podwykonawców potwierdzone za zgodność z oryginałem oraz numer rejestrowy pod</w:t>
            </w:r>
            <w:r w:rsidR="00437C03" w:rsidRPr="006D0087">
              <w:rPr>
                <w:rFonts w:cstheme="minorHAnsi"/>
                <w:strike/>
                <w:sz w:val="18"/>
                <w:szCs w:val="18"/>
              </w:rPr>
              <w:t xml:space="preserve">miotów gospodarujących odpadami </w:t>
            </w:r>
            <w:r w:rsidR="00437C03" w:rsidRPr="006D0087">
              <w:rPr>
                <w:rFonts w:eastAsiaTheme="minorHAnsi" w:cs="Arial"/>
                <w:strike/>
                <w:sz w:val="18"/>
                <w:szCs w:val="18"/>
              </w:rPr>
              <w:t>-( nie wymagane)</w:t>
            </w:r>
          </w:p>
        </w:tc>
      </w:tr>
      <w:tr w:rsidR="0093306A" w14:paraId="52B08EED" w14:textId="77777777" w:rsidTr="00B64FBF">
        <w:tc>
          <w:tcPr>
            <w:tcW w:w="2334" w:type="dxa"/>
            <w:tcBorders>
              <w:top w:val="single" w:sz="4" w:space="0" w:color="auto"/>
              <w:bottom w:val="single" w:sz="4" w:space="0" w:color="auto"/>
            </w:tcBorders>
          </w:tcPr>
          <w:p w14:paraId="02DD2833" w14:textId="598BF2A6" w:rsidR="0093306A" w:rsidRDefault="0097468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795BD2BD" w14:textId="12104343" w:rsidR="0093306A" w:rsidRPr="006D0087" w:rsidRDefault="0093306A" w:rsidP="00011D91">
            <w:pPr>
              <w:spacing w:before="120" w:after="120"/>
              <w:jc w:val="both"/>
              <w:rPr>
                <w:rFonts w:cstheme="minorHAnsi"/>
                <w:strike/>
                <w:sz w:val="18"/>
                <w:szCs w:val="18"/>
              </w:rPr>
            </w:pPr>
            <w:r w:rsidRPr="006D0087">
              <w:rPr>
                <w:rFonts w:cstheme="minorHAnsi"/>
                <w:bCs/>
                <w:strike/>
                <w:sz w:val="18"/>
                <w:szCs w:val="18"/>
              </w:rPr>
              <w:t>Załącznik Z-7 Kwestionariusz bezpieczeństwa i higieny pracy dla Wykonawców.</w:t>
            </w:r>
          </w:p>
        </w:tc>
      </w:tr>
    </w:tbl>
    <w:p w14:paraId="0D613B44" w14:textId="3EE8DE9F" w:rsidR="00DA5C2B" w:rsidRDefault="00DA5C2B"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06B162D1" w14:textId="0D3E088A"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1FDA47D0" w14:textId="2B9FFBF5"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3391B92D"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58FAA171" w14:textId="77777777" w:rsidR="00E54ACB" w:rsidRPr="00EE4FFE" w:rsidRDefault="00E54ACB" w:rsidP="00093223">
      <w:pPr>
        <w:spacing w:line="276" w:lineRule="auto"/>
        <w:rPr>
          <w:rFonts w:eastAsia="Calibri" w:cstheme="minorHAnsi"/>
          <w:sz w:val="18"/>
          <w:szCs w:val="18"/>
          <w:lang w:eastAsia="en-US"/>
        </w:rPr>
      </w:pPr>
    </w:p>
    <w:p w14:paraId="221046B7"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6575AC13"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6E574DAF" w14:textId="77777777" w:rsidR="00E54ACB" w:rsidRPr="00942809" w:rsidRDefault="00E54ACB" w:rsidP="00093223">
      <w:pPr>
        <w:spacing w:line="276" w:lineRule="auto"/>
        <w:rPr>
          <w:rFonts w:asciiTheme="minorHAnsi" w:hAnsiTheme="minorHAnsi" w:cstheme="minorHAnsi"/>
          <w:sz w:val="22"/>
          <w:szCs w:val="22"/>
        </w:rPr>
      </w:pPr>
    </w:p>
    <w:p w14:paraId="264C2B49" w14:textId="77777777" w:rsidR="00E54ACB" w:rsidRPr="00942809" w:rsidRDefault="00E54ACB" w:rsidP="00093223">
      <w:pPr>
        <w:spacing w:line="276" w:lineRule="auto"/>
        <w:rPr>
          <w:rFonts w:asciiTheme="minorHAnsi" w:hAnsiTheme="minorHAnsi" w:cstheme="minorHAnsi"/>
          <w:sz w:val="22"/>
          <w:szCs w:val="22"/>
        </w:rPr>
      </w:pPr>
    </w:p>
    <w:p w14:paraId="53255AF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5B1FD8EC" w14:textId="77777777" w:rsidR="00EE5AB8" w:rsidRPr="00EE4FFE" w:rsidRDefault="00E54ACB" w:rsidP="003A4AF4">
      <w:pPr>
        <w:spacing w:line="276" w:lineRule="auto"/>
        <w:jc w:val="right"/>
        <w:rPr>
          <w:rFonts w:cstheme="minorHAnsi"/>
          <w:b/>
          <w:sz w:val="18"/>
          <w:szCs w:val="18"/>
        </w:rPr>
      </w:pPr>
      <w:r w:rsidRPr="00EE4FFE">
        <w:rPr>
          <w:rFonts w:cstheme="minorHAnsi"/>
          <w:b/>
          <w:sz w:val="18"/>
          <w:szCs w:val="18"/>
        </w:rPr>
        <w:lastRenderedPageBreak/>
        <w:t>Załącznik nr 1 do Formularza Oferty</w:t>
      </w:r>
    </w:p>
    <w:p w14:paraId="6FD1C719" w14:textId="77777777" w:rsidR="00E634D1" w:rsidRPr="00EE4FFE" w:rsidRDefault="00E634D1" w:rsidP="00B83614">
      <w:pPr>
        <w:spacing w:line="276" w:lineRule="auto"/>
        <w:jc w:val="center"/>
        <w:outlineLvl w:val="0"/>
        <w:rPr>
          <w:rFonts w:eastAsia="Tahoma,Bold" w:cstheme="minorHAnsi"/>
          <w:b/>
          <w:bCs/>
          <w:sz w:val="18"/>
          <w:szCs w:val="18"/>
        </w:rPr>
      </w:pPr>
    </w:p>
    <w:p w14:paraId="5DD00377" w14:textId="5F3915AA" w:rsidR="00B83614" w:rsidRDefault="00B83614" w:rsidP="00B83614">
      <w:pPr>
        <w:spacing w:line="276" w:lineRule="auto"/>
        <w:jc w:val="center"/>
        <w:outlineLvl w:val="0"/>
        <w:rPr>
          <w:rFonts w:eastAsia="Tahoma,Bold" w:cstheme="minorHAnsi"/>
          <w:b/>
          <w:bCs/>
          <w:sz w:val="18"/>
          <w:szCs w:val="18"/>
        </w:rPr>
      </w:pPr>
      <w:bookmarkStart w:id="30" w:name="_Toc97200588"/>
      <w:r w:rsidRPr="00EE4FFE">
        <w:rPr>
          <w:rFonts w:eastAsia="Tahoma,Bold" w:cstheme="minorHAnsi"/>
          <w:b/>
          <w:bCs/>
          <w:sz w:val="18"/>
          <w:szCs w:val="18"/>
        </w:rPr>
        <w:t>WYNAGRODZENIE OFERTOWE</w:t>
      </w:r>
      <w:bookmarkEnd w:id="30"/>
    </w:p>
    <w:p w14:paraId="2C00F2F3" w14:textId="77777777" w:rsidR="00826F56" w:rsidRPr="00EE4FFE" w:rsidRDefault="00826F56" w:rsidP="00B83614">
      <w:pPr>
        <w:spacing w:line="276" w:lineRule="auto"/>
        <w:jc w:val="center"/>
        <w:outlineLvl w:val="0"/>
        <w:rPr>
          <w:rFonts w:eastAsia="Tahoma,Bold" w:cstheme="minorHAnsi"/>
          <w:b/>
          <w:bCs/>
          <w:sz w:val="18"/>
          <w:szCs w:val="18"/>
        </w:rPr>
      </w:pPr>
    </w:p>
    <w:p w14:paraId="1021CFF7" w14:textId="77777777" w:rsidR="004D505C" w:rsidRPr="00EE4FFE" w:rsidRDefault="004D505C" w:rsidP="00B83614">
      <w:pPr>
        <w:spacing w:line="276" w:lineRule="auto"/>
        <w:jc w:val="center"/>
        <w:outlineLvl w:val="0"/>
        <w:rPr>
          <w:rFonts w:eastAsia="Tahoma,Bold" w:cstheme="minorHAnsi"/>
          <w:b/>
          <w:bCs/>
          <w:sz w:val="18"/>
          <w:szCs w:val="18"/>
        </w:rPr>
      </w:pPr>
    </w:p>
    <w:p w14:paraId="7C33E123" w14:textId="77777777" w:rsidR="006D2084" w:rsidRPr="00EE4FFE"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Za wykonanie przedmiotu oferty, oferujemy całkowite maksymalne wynagrodzenie w wysokości  ……………………………….. zł (słownie:     ………………….złotych) netto.</w:t>
      </w:r>
    </w:p>
    <w:p w14:paraId="6D50F492" w14:textId="4B8C7BE5" w:rsidR="006D2084"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Wynagrodzenie określone w pkt 1 zostało ustalone na podstawie</w:t>
      </w:r>
      <w:r w:rsidR="00F23F2F">
        <w:rPr>
          <w:rFonts w:ascii="Verdana" w:hAnsi="Verdana" w:cstheme="minorHAnsi"/>
          <w:sz w:val="18"/>
          <w:szCs w:val="18"/>
        </w:rPr>
        <w:t xml:space="preserve"> </w:t>
      </w:r>
      <w:r w:rsidRPr="00EE4FFE">
        <w:rPr>
          <w:rFonts w:ascii="Verdana" w:hAnsi="Verdana" w:cstheme="minorHAnsi"/>
          <w:sz w:val="18"/>
          <w:szCs w:val="18"/>
        </w:rPr>
        <w:t xml:space="preserve">poniższej tabeli: </w:t>
      </w:r>
    </w:p>
    <w:tbl>
      <w:tblPr>
        <w:tblStyle w:val="Tabela-Siatka"/>
        <w:tblpPr w:leftFromText="141" w:rightFromText="141" w:vertAnchor="text" w:horzAnchor="margin" w:tblpXSpec="center" w:tblpY="203"/>
        <w:tblOverlap w:val="never"/>
        <w:tblW w:w="7082" w:type="dxa"/>
        <w:tblLayout w:type="fixed"/>
        <w:tblLook w:val="04A0" w:firstRow="1" w:lastRow="0" w:firstColumn="1" w:lastColumn="0" w:noHBand="0" w:noVBand="1"/>
      </w:tblPr>
      <w:tblGrid>
        <w:gridCol w:w="470"/>
        <w:gridCol w:w="3183"/>
        <w:gridCol w:w="878"/>
        <w:gridCol w:w="1484"/>
        <w:gridCol w:w="1067"/>
      </w:tblGrid>
      <w:tr w:rsidR="00A804CE" w14:paraId="04113DF4" w14:textId="77777777" w:rsidTr="0065371A">
        <w:tc>
          <w:tcPr>
            <w:tcW w:w="470" w:type="dxa"/>
            <w:shd w:val="clear" w:color="auto" w:fill="DBE5F1" w:themeFill="accent1" w:themeFillTint="33"/>
            <w:vAlign w:val="center"/>
          </w:tcPr>
          <w:p w14:paraId="3B339C64" w14:textId="77777777" w:rsidR="00A804CE" w:rsidRDefault="00A804CE" w:rsidP="00A86F6F">
            <w:pPr>
              <w:jc w:val="center"/>
              <w:rPr>
                <w:rFonts w:cs="Helvetica"/>
              </w:rPr>
            </w:pPr>
          </w:p>
        </w:tc>
        <w:tc>
          <w:tcPr>
            <w:tcW w:w="3183" w:type="dxa"/>
            <w:shd w:val="clear" w:color="auto" w:fill="DBE5F1" w:themeFill="accent1" w:themeFillTint="33"/>
            <w:vAlign w:val="center"/>
          </w:tcPr>
          <w:p w14:paraId="46036D90" w14:textId="77777777" w:rsidR="00A804CE" w:rsidRPr="0011220C" w:rsidRDefault="00A804CE" w:rsidP="00A86F6F">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0C8F00DC" w14:textId="77777777" w:rsidR="00A804CE" w:rsidRPr="0011220C" w:rsidRDefault="00A804CE" w:rsidP="00A86F6F">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76A98654" w14:textId="669C52FC" w:rsidR="00A804CE" w:rsidRDefault="00A804CE" w:rsidP="0065371A">
            <w:pPr>
              <w:jc w:val="center"/>
              <w:rPr>
                <w:rFonts w:asciiTheme="minorHAnsi" w:hAnsiTheme="minorHAnsi" w:cstheme="minorHAnsi"/>
              </w:rPr>
            </w:pPr>
            <w:r w:rsidRPr="0011220C">
              <w:rPr>
                <w:rFonts w:asciiTheme="minorHAnsi" w:hAnsiTheme="minorHAnsi" w:cstheme="minorHAnsi"/>
              </w:rPr>
              <w:t xml:space="preserve">Wartość </w:t>
            </w:r>
          </w:p>
          <w:p w14:paraId="60932B8A" w14:textId="05D3DF71" w:rsidR="00A804CE" w:rsidRPr="0011220C" w:rsidRDefault="00A804CE" w:rsidP="00A86F6F">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08FA440C" w14:textId="77777777" w:rsidR="00A804CE" w:rsidRPr="0011220C" w:rsidRDefault="00A804CE" w:rsidP="00A86F6F">
            <w:pPr>
              <w:jc w:val="center"/>
              <w:rPr>
                <w:rFonts w:asciiTheme="minorHAnsi" w:hAnsiTheme="minorHAnsi" w:cstheme="minorHAnsi"/>
              </w:rPr>
            </w:pPr>
            <w:r w:rsidRPr="0011220C">
              <w:rPr>
                <w:rFonts w:asciiTheme="minorHAnsi" w:hAnsiTheme="minorHAnsi" w:cstheme="minorHAnsi"/>
              </w:rPr>
              <w:t>Kod PKWiU</w:t>
            </w:r>
          </w:p>
        </w:tc>
      </w:tr>
      <w:tr w:rsidR="00A804CE" w:rsidRPr="0049465F" w14:paraId="449CA895" w14:textId="77777777" w:rsidTr="0065371A">
        <w:trPr>
          <w:trHeight w:val="712"/>
        </w:trPr>
        <w:tc>
          <w:tcPr>
            <w:tcW w:w="470" w:type="dxa"/>
            <w:vAlign w:val="center"/>
          </w:tcPr>
          <w:p w14:paraId="248278F5" w14:textId="77777777" w:rsidR="00A804CE" w:rsidRPr="00094A5D" w:rsidRDefault="00A804CE" w:rsidP="00CC7768">
            <w:pPr>
              <w:pStyle w:val="Akapitzlist"/>
              <w:numPr>
                <w:ilvl w:val="0"/>
                <w:numId w:val="57"/>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6089A7E1" w14:textId="77777777" w:rsidR="00A804CE" w:rsidRDefault="00A804CE" w:rsidP="00A86F6F">
            <w:pPr>
              <w:jc w:val="center"/>
              <w:rPr>
                <w:rFonts w:asciiTheme="minorHAnsi" w:hAnsiTheme="minorHAnsi" w:cstheme="minorHAnsi"/>
                <w:bCs/>
                <w:sz w:val="22"/>
                <w:szCs w:val="22"/>
              </w:rPr>
            </w:pPr>
            <w:r>
              <w:rPr>
                <w:rFonts w:asciiTheme="minorHAnsi" w:hAnsiTheme="minorHAnsi" w:cstheme="minorHAnsi"/>
                <w:bCs/>
                <w:sz w:val="22"/>
                <w:szCs w:val="22"/>
              </w:rPr>
              <w:t xml:space="preserve">Spektrometr </w:t>
            </w:r>
          </w:p>
          <w:p w14:paraId="3C671523" w14:textId="1E666751" w:rsidR="0053663C" w:rsidRPr="00DB233C" w:rsidRDefault="0053663C" w:rsidP="00A86F6F">
            <w:pPr>
              <w:jc w:val="center"/>
              <w:rPr>
                <w:rFonts w:asciiTheme="minorHAnsi" w:hAnsiTheme="minorHAnsi" w:cstheme="minorHAnsi"/>
                <w:b/>
                <w:sz w:val="22"/>
                <w:szCs w:val="22"/>
              </w:rPr>
            </w:pPr>
            <w:r>
              <w:rPr>
                <w:rFonts w:asciiTheme="minorHAnsi" w:hAnsiTheme="minorHAnsi" w:cstheme="minorHAnsi"/>
                <w:bCs/>
                <w:sz w:val="22"/>
                <w:szCs w:val="22"/>
              </w:rPr>
              <w:t>Model………………………………</w:t>
            </w:r>
          </w:p>
        </w:tc>
        <w:tc>
          <w:tcPr>
            <w:tcW w:w="878" w:type="dxa"/>
            <w:vAlign w:val="center"/>
          </w:tcPr>
          <w:p w14:paraId="59A2BA27" w14:textId="284984AC" w:rsidR="00A804CE" w:rsidRDefault="00A804CE" w:rsidP="00A86F6F">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02BB627F" w14:textId="77777777" w:rsidR="00A804CE" w:rsidRPr="0049465F" w:rsidRDefault="00A804CE" w:rsidP="00A86F6F">
            <w:pPr>
              <w:jc w:val="both"/>
              <w:rPr>
                <w:rFonts w:asciiTheme="minorHAnsi" w:hAnsiTheme="minorHAnsi" w:cstheme="minorHAnsi"/>
                <w:color w:val="333333"/>
                <w:szCs w:val="20"/>
              </w:rPr>
            </w:pPr>
          </w:p>
        </w:tc>
        <w:tc>
          <w:tcPr>
            <w:tcW w:w="1067" w:type="dxa"/>
            <w:vAlign w:val="center"/>
          </w:tcPr>
          <w:p w14:paraId="69BE4CFE" w14:textId="77777777" w:rsidR="00A804CE" w:rsidRPr="0049465F" w:rsidRDefault="00A804CE" w:rsidP="00A86F6F">
            <w:pPr>
              <w:jc w:val="both"/>
              <w:rPr>
                <w:rFonts w:asciiTheme="minorHAnsi" w:hAnsiTheme="minorHAnsi" w:cstheme="minorHAnsi"/>
                <w:color w:val="333333"/>
                <w:szCs w:val="20"/>
              </w:rPr>
            </w:pPr>
          </w:p>
        </w:tc>
      </w:tr>
    </w:tbl>
    <w:p w14:paraId="2E9D4AD5" w14:textId="7F7E51B9" w:rsidR="00A86F6F" w:rsidRDefault="00A86F6F" w:rsidP="00A86F6F">
      <w:pPr>
        <w:jc w:val="both"/>
        <w:rPr>
          <w:rFonts w:cstheme="minorHAnsi"/>
          <w:sz w:val="18"/>
          <w:szCs w:val="18"/>
        </w:rPr>
      </w:pPr>
    </w:p>
    <w:p w14:paraId="2C122AFB" w14:textId="7FE0BE71" w:rsidR="00A86F6F" w:rsidRDefault="00A86F6F" w:rsidP="00A86F6F">
      <w:pPr>
        <w:jc w:val="both"/>
        <w:rPr>
          <w:rFonts w:cstheme="minorHAnsi"/>
          <w:sz w:val="18"/>
          <w:szCs w:val="18"/>
        </w:rPr>
      </w:pPr>
    </w:p>
    <w:p w14:paraId="6BF702F6" w14:textId="3E305211" w:rsidR="00A86F6F" w:rsidRDefault="00A86F6F" w:rsidP="00A86F6F">
      <w:pPr>
        <w:jc w:val="both"/>
        <w:rPr>
          <w:rFonts w:cstheme="minorHAnsi"/>
          <w:sz w:val="18"/>
          <w:szCs w:val="18"/>
        </w:rPr>
      </w:pPr>
    </w:p>
    <w:p w14:paraId="5EC91B2F" w14:textId="77777777" w:rsidR="00A86F6F" w:rsidRPr="00A86F6F" w:rsidRDefault="00A86F6F" w:rsidP="00A86F6F">
      <w:pPr>
        <w:jc w:val="both"/>
        <w:rPr>
          <w:rFonts w:cstheme="minorHAnsi"/>
          <w:sz w:val="18"/>
          <w:szCs w:val="18"/>
        </w:rPr>
      </w:pPr>
    </w:p>
    <w:p w14:paraId="6A3A2B2A" w14:textId="77777777" w:rsidR="00A86F6F" w:rsidRPr="00A86F6F" w:rsidRDefault="00A86F6F" w:rsidP="00A86F6F">
      <w:pPr>
        <w:spacing w:line="280" w:lineRule="atLeast"/>
        <w:jc w:val="both"/>
        <w:rPr>
          <w:rFonts w:cstheme="minorHAnsi"/>
          <w:sz w:val="18"/>
          <w:szCs w:val="18"/>
        </w:rPr>
      </w:pPr>
    </w:p>
    <w:p w14:paraId="13A7BFC9" w14:textId="0ECCDE2A" w:rsidR="00A86F6F" w:rsidRDefault="00A86F6F" w:rsidP="00A86F6F">
      <w:pPr>
        <w:pStyle w:val="Akapitzlist"/>
        <w:spacing w:after="0" w:line="280" w:lineRule="atLeast"/>
        <w:ind w:left="360"/>
        <w:jc w:val="both"/>
        <w:rPr>
          <w:rFonts w:ascii="Verdana" w:hAnsi="Verdana" w:cstheme="minorHAnsi"/>
          <w:sz w:val="18"/>
          <w:szCs w:val="18"/>
        </w:rPr>
      </w:pPr>
    </w:p>
    <w:p w14:paraId="6473A974" w14:textId="4C3B3769" w:rsidR="00A86F6F" w:rsidRDefault="00A86F6F" w:rsidP="00A86F6F">
      <w:pPr>
        <w:pStyle w:val="Akapitzlist"/>
        <w:spacing w:after="0" w:line="280" w:lineRule="atLeast"/>
        <w:ind w:left="360"/>
        <w:jc w:val="both"/>
        <w:rPr>
          <w:rFonts w:ascii="Verdana" w:hAnsi="Verdana" w:cstheme="minorHAnsi"/>
          <w:sz w:val="18"/>
          <w:szCs w:val="18"/>
        </w:rPr>
      </w:pPr>
    </w:p>
    <w:p w14:paraId="16C9A0A5" w14:textId="08479D61" w:rsidR="00A86F6F" w:rsidRDefault="00A86F6F" w:rsidP="00A86F6F">
      <w:pPr>
        <w:pStyle w:val="Akapitzlist"/>
        <w:spacing w:after="0" w:line="280" w:lineRule="atLeast"/>
        <w:ind w:left="360"/>
        <w:jc w:val="both"/>
        <w:rPr>
          <w:rFonts w:ascii="Verdana" w:hAnsi="Verdana" w:cstheme="minorHAnsi"/>
          <w:sz w:val="18"/>
          <w:szCs w:val="18"/>
        </w:rPr>
      </w:pPr>
    </w:p>
    <w:p w14:paraId="2B9228C0" w14:textId="47841458" w:rsidR="00A86F6F" w:rsidRPr="00826F56" w:rsidRDefault="00A86F6F" w:rsidP="00826F56">
      <w:pPr>
        <w:spacing w:line="280" w:lineRule="atLeast"/>
        <w:jc w:val="both"/>
        <w:rPr>
          <w:rFonts w:cstheme="minorHAnsi"/>
          <w:sz w:val="18"/>
          <w:szCs w:val="18"/>
        </w:rPr>
      </w:pPr>
    </w:p>
    <w:p w14:paraId="6DDBB8A1" w14:textId="40FAEA10" w:rsidR="006D2084" w:rsidRPr="00EE4FFE" w:rsidRDefault="00F23F2F" w:rsidP="00CC7768">
      <w:pPr>
        <w:pStyle w:val="Akapitzlist"/>
        <w:numPr>
          <w:ilvl w:val="0"/>
          <w:numId w:val="49"/>
        </w:numPr>
        <w:spacing w:after="0" w:line="280" w:lineRule="atLeast"/>
        <w:jc w:val="both"/>
        <w:rPr>
          <w:rFonts w:ascii="Verdana" w:hAnsi="Verdana" w:cstheme="minorHAnsi"/>
          <w:sz w:val="18"/>
          <w:szCs w:val="18"/>
        </w:rPr>
      </w:pPr>
      <w:r>
        <w:rPr>
          <w:rFonts w:ascii="Verdana" w:hAnsi="Verdana" w:cstheme="minorHAnsi"/>
          <w:sz w:val="18"/>
          <w:szCs w:val="18"/>
        </w:rPr>
        <w:t>Wynagrodzenie pr</w:t>
      </w:r>
      <w:r w:rsidR="006D2084" w:rsidRPr="00EE4FFE">
        <w:rPr>
          <w:rFonts w:ascii="Verdana" w:hAnsi="Verdana" w:cstheme="minorHAnsi"/>
          <w:sz w:val="18"/>
          <w:szCs w:val="18"/>
        </w:rPr>
        <w:t>zedstawione w Ofercie obejmuje wszystkie koszty związane</w:t>
      </w:r>
      <w:r>
        <w:rPr>
          <w:rFonts w:ascii="Verdana" w:hAnsi="Verdana" w:cstheme="minorHAnsi"/>
          <w:sz w:val="18"/>
          <w:szCs w:val="18"/>
        </w:rPr>
        <w:t xml:space="preserve"> </w:t>
      </w:r>
      <w:r w:rsidR="006D2084" w:rsidRPr="00EE4FFE">
        <w:rPr>
          <w:rFonts w:ascii="Verdana" w:hAnsi="Verdana" w:cstheme="minorHAnsi"/>
          <w:sz w:val="18"/>
          <w:szCs w:val="18"/>
        </w:rPr>
        <w:t>z rea</w:t>
      </w:r>
      <w:r w:rsidR="00B0104F">
        <w:rPr>
          <w:rFonts w:ascii="Verdana" w:hAnsi="Verdana" w:cstheme="minorHAnsi"/>
          <w:sz w:val="18"/>
          <w:szCs w:val="18"/>
        </w:rPr>
        <w:t xml:space="preserve">lizacją przedmiotu zamówienia. </w:t>
      </w:r>
      <w:r w:rsidR="006D2084" w:rsidRPr="00EE4FFE">
        <w:rPr>
          <w:rFonts w:ascii="Verdana" w:hAnsi="Verdana" w:cstheme="minorHAnsi"/>
          <w:sz w:val="18"/>
          <w:szCs w:val="18"/>
        </w:rPr>
        <w:t>Podane wynagrodzenie jest obowiązujące w całym okresie ważności oferty i w trakcie realizacji umowy zawartej w wyniku przeprowadzonego postępowania o udzielenie zamówienia.</w:t>
      </w:r>
    </w:p>
    <w:p w14:paraId="2146F2B3" w14:textId="25C152A4" w:rsidR="00B83614" w:rsidRPr="00EE4FFE" w:rsidRDefault="00B83614" w:rsidP="00CC7768">
      <w:pPr>
        <w:pStyle w:val="Akapitzlist"/>
        <w:numPr>
          <w:ilvl w:val="0"/>
          <w:numId w:val="49"/>
        </w:numPr>
        <w:spacing w:after="0" w:line="280" w:lineRule="atLeast"/>
        <w:jc w:val="both"/>
        <w:rPr>
          <w:rFonts w:ascii="Verdana" w:hAnsi="Verdana" w:cstheme="minorHAnsi"/>
          <w:sz w:val="18"/>
          <w:szCs w:val="18"/>
        </w:rPr>
      </w:pPr>
      <w:r w:rsidRPr="00EE4FFE">
        <w:rPr>
          <w:rFonts w:ascii="Verdana" w:hAnsi="Verdana" w:cstheme="minorHAnsi"/>
          <w:sz w:val="18"/>
          <w:szCs w:val="18"/>
        </w:rPr>
        <w:t xml:space="preserve">Wykonawca zobligowany będzie do monitorowania postępu prac, by nie przekroczyć kwoty </w:t>
      </w:r>
      <w:r w:rsidR="005B3426" w:rsidRPr="00EE4FFE">
        <w:rPr>
          <w:rFonts w:ascii="Verdana" w:hAnsi="Verdana" w:cstheme="minorHAnsi"/>
          <w:sz w:val="18"/>
          <w:szCs w:val="18"/>
        </w:rPr>
        <w:t xml:space="preserve">wynagrodzenia </w:t>
      </w:r>
      <w:r w:rsidRPr="00EE4FFE">
        <w:rPr>
          <w:rFonts w:ascii="Verdana" w:hAnsi="Verdana" w:cstheme="minorHAnsi"/>
          <w:sz w:val="18"/>
          <w:szCs w:val="18"/>
        </w:rPr>
        <w:t>określone</w:t>
      </w:r>
      <w:r w:rsidR="005B3426" w:rsidRPr="00EE4FFE">
        <w:rPr>
          <w:rFonts w:ascii="Verdana" w:hAnsi="Verdana" w:cstheme="minorHAnsi"/>
          <w:sz w:val="18"/>
          <w:szCs w:val="18"/>
        </w:rPr>
        <w:t xml:space="preserve">go w </w:t>
      </w:r>
      <w:r w:rsidRPr="00EE4FFE">
        <w:rPr>
          <w:rFonts w:ascii="Verdana" w:hAnsi="Verdana" w:cstheme="minorHAnsi"/>
          <w:sz w:val="18"/>
          <w:szCs w:val="18"/>
        </w:rPr>
        <w:t>Umowie</w:t>
      </w:r>
      <w:r w:rsidR="004C5397">
        <w:rPr>
          <w:rFonts w:ascii="Verdana" w:hAnsi="Verdana" w:cstheme="minorHAnsi"/>
          <w:sz w:val="18"/>
          <w:szCs w:val="18"/>
        </w:rPr>
        <w:t xml:space="preserve"> na podstawie niniejszej O</w:t>
      </w:r>
      <w:r w:rsidR="005B3426" w:rsidRPr="00EE4FFE">
        <w:rPr>
          <w:rFonts w:ascii="Verdana" w:hAnsi="Verdana" w:cstheme="minorHAnsi"/>
          <w:sz w:val="18"/>
          <w:szCs w:val="18"/>
        </w:rPr>
        <w:t>ferty</w:t>
      </w:r>
      <w:r w:rsidRPr="00EE4FFE">
        <w:rPr>
          <w:rFonts w:ascii="Verdana" w:hAnsi="Verdana" w:cstheme="minorHAnsi"/>
          <w:sz w:val="18"/>
          <w:szCs w:val="18"/>
        </w:rPr>
        <w:t>.</w:t>
      </w:r>
    </w:p>
    <w:p w14:paraId="39D97A65" w14:textId="77777777" w:rsidR="00270ECD" w:rsidRPr="00EE4FFE" w:rsidRDefault="00270ECD" w:rsidP="00270ECD">
      <w:pPr>
        <w:spacing w:line="280" w:lineRule="atLeast"/>
        <w:jc w:val="both"/>
        <w:rPr>
          <w:rFonts w:cstheme="minorHAnsi"/>
          <w:sz w:val="18"/>
          <w:szCs w:val="18"/>
        </w:rPr>
      </w:pPr>
    </w:p>
    <w:p w14:paraId="67394576" w14:textId="77777777" w:rsidR="00270ECD" w:rsidRPr="00EE4FFE" w:rsidRDefault="00270ECD" w:rsidP="00270ECD">
      <w:pPr>
        <w:spacing w:line="280" w:lineRule="atLeast"/>
        <w:jc w:val="both"/>
        <w:rPr>
          <w:rFonts w:cstheme="minorHAnsi"/>
          <w:sz w:val="18"/>
          <w:szCs w:val="18"/>
        </w:rPr>
      </w:pPr>
    </w:p>
    <w:p w14:paraId="1B2AB8BB" w14:textId="03912E56" w:rsidR="00B83614" w:rsidRDefault="00B83614" w:rsidP="00B83614">
      <w:pPr>
        <w:spacing w:line="276" w:lineRule="auto"/>
        <w:jc w:val="both"/>
        <w:rPr>
          <w:rFonts w:cstheme="minorHAnsi"/>
          <w:sz w:val="18"/>
          <w:szCs w:val="18"/>
        </w:rPr>
      </w:pPr>
    </w:p>
    <w:p w14:paraId="73AB5170" w14:textId="6C240D45" w:rsidR="00F23F2F" w:rsidRDefault="00F23F2F" w:rsidP="00B83614">
      <w:pPr>
        <w:spacing w:line="276" w:lineRule="auto"/>
        <w:jc w:val="both"/>
        <w:rPr>
          <w:rFonts w:cstheme="minorHAnsi"/>
          <w:sz w:val="18"/>
          <w:szCs w:val="18"/>
        </w:rPr>
      </w:pPr>
    </w:p>
    <w:p w14:paraId="3E1E12E4" w14:textId="6E3095E1" w:rsidR="00F23F2F" w:rsidRDefault="00F23F2F" w:rsidP="00B83614">
      <w:pPr>
        <w:spacing w:line="276" w:lineRule="auto"/>
        <w:jc w:val="both"/>
        <w:rPr>
          <w:rFonts w:cstheme="minorHAnsi"/>
          <w:sz w:val="18"/>
          <w:szCs w:val="18"/>
        </w:rPr>
      </w:pPr>
    </w:p>
    <w:p w14:paraId="58F2D664" w14:textId="21D4C0C9" w:rsidR="00F23F2F" w:rsidRDefault="00F23F2F" w:rsidP="00B83614">
      <w:pPr>
        <w:spacing w:line="276" w:lineRule="auto"/>
        <w:jc w:val="both"/>
        <w:rPr>
          <w:rFonts w:cstheme="minorHAnsi"/>
          <w:sz w:val="18"/>
          <w:szCs w:val="18"/>
        </w:rPr>
      </w:pPr>
    </w:p>
    <w:p w14:paraId="727C125F" w14:textId="77777777" w:rsidR="00F23F2F" w:rsidRPr="00EE4FFE" w:rsidRDefault="00F23F2F" w:rsidP="00F23F2F">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79F4A393" w14:textId="1C63B92C" w:rsidR="00F23F2F" w:rsidRDefault="00F23F2F" w:rsidP="00B83614">
      <w:pPr>
        <w:spacing w:line="276" w:lineRule="auto"/>
        <w:jc w:val="both"/>
        <w:rPr>
          <w:rFonts w:cstheme="minorHAnsi"/>
          <w:sz w:val="18"/>
          <w:szCs w:val="18"/>
        </w:rPr>
      </w:pPr>
    </w:p>
    <w:p w14:paraId="38C396B7" w14:textId="77777777" w:rsidR="00F23F2F" w:rsidRPr="00EE4FFE" w:rsidRDefault="00F23F2F" w:rsidP="00B83614">
      <w:pPr>
        <w:spacing w:line="276" w:lineRule="auto"/>
        <w:jc w:val="both"/>
        <w:rPr>
          <w:rFonts w:cstheme="minorHAnsi"/>
          <w:sz w:val="18"/>
          <w:szCs w:val="18"/>
        </w:rPr>
      </w:pPr>
    </w:p>
    <w:p w14:paraId="50FD90E2" w14:textId="77777777" w:rsidR="006D2084" w:rsidRPr="00EE4FFE" w:rsidRDefault="006D2084" w:rsidP="00B83614">
      <w:pPr>
        <w:spacing w:line="276" w:lineRule="auto"/>
        <w:jc w:val="both"/>
        <w:rPr>
          <w:rFonts w:cstheme="minorHAnsi"/>
          <w:sz w:val="18"/>
          <w:szCs w:val="18"/>
        </w:rPr>
      </w:pPr>
    </w:p>
    <w:p w14:paraId="2AAC1BB9" w14:textId="77777777" w:rsidR="00B83614" w:rsidRPr="00EE4FFE" w:rsidRDefault="00B83614" w:rsidP="00B83614">
      <w:pPr>
        <w:spacing w:line="276" w:lineRule="auto"/>
        <w:jc w:val="right"/>
        <w:rPr>
          <w:rFonts w:cstheme="minorHAnsi"/>
          <w:b/>
          <w:sz w:val="18"/>
          <w:szCs w:val="18"/>
        </w:rPr>
      </w:pPr>
      <w:r w:rsidRPr="00EE4FFE">
        <w:rPr>
          <w:rFonts w:cstheme="minorHAnsi"/>
          <w:sz w:val="18"/>
          <w:szCs w:val="18"/>
        </w:rPr>
        <w:t>(podpis Wykonawcy/pełnomocnika Wykonawcy)</w:t>
      </w:r>
    </w:p>
    <w:p w14:paraId="27B05815" w14:textId="77777777" w:rsidR="00E54ACB" w:rsidRPr="00EE4FFE" w:rsidRDefault="00E54ACB" w:rsidP="00093223">
      <w:pPr>
        <w:pBdr>
          <w:bottom w:val="single" w:sz="12" w:space="1" w:color="auto"/>
        </w:pBdr>
        <w:spacing w:line="276" w:lineRule="auto"/>
        <w:jc w:val="right"/>
        <w:rPr>
          <w:rFonts w:cstheme="minorHAnsi"/>
          <w:b/>
          <w:sz w:val="18"/>
          <w:szCs w:val="18"/>
        </w:rPr>
      </w:pPr>
    </w:p>
    <w:p w14:paraId="332FE93C" w14:textId="77777777" w:rsidR="00102762" w:rsidRPr="00EE4FFE" w:rsidRDefault="00102762">
      <w:pPr>
        <w:rPr>
          <w:rFonts w:cstheme="minorHAnsi"/>
          <w:sz w:val="18"/>
          <w:szCs w:val="18"/>
        </w:rPr>
      </w:pPr>
      <w:r w:rsidRPr="00EE4FFE">
        <w:rPr>
          <w:rFonts w:cstheme="minorHAnsi"/>
          <w:sz w:val="18"/>
          <w:szCs w:val="18"/>
        </w:rPr>
        <w:br w:type="page"/>
      </w:r>
    </w:p>
    <w:p w14:paraId="501360D6" w14:textId="2E80D55B" w:rsidR="00E54ACB" w:rsidRPr="00EE4FFE" w:rsidRDefault="00826F56" w:rsidP="00102762">
      <w:pPr>
        <w:spacing w:line="276" w:lineRule="auto"/>
        <w:jc w:val="right"/>
        <w:rPr>
          <w:rFonts w:cstheme="minorHAnsi"/>
          <w:sz w:val="18"/>
          <w:szCs w:val="18"/>
        </w:rPr>
      </w:pPr>
      <w:r>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1276DADF" w14:textId="77777777" w:rsidR="00E54ACB" w:rsidRPr="00EE4FFE" w:rsidRDefault="00E54ACB" w:rsidP="00093223">
      <w:pPr>
        <w:spacing w:line="276" w:lineRule="auto"/>
        <w:jc w:val="right"/>
        <w:rPr>
          <w:rFonts w:cstheme="minorHAnsi"/>
          <w:b/>
          <w:color w:val="000000" w:themeColor="text1"/>
          <w:sz w:val="18"/>
          <w:szCs w:val="18"/>
        </w:rPr>
      </w:pPr>
    </w:p>
    <w:p w14:paraId="74B74A6A"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36AEC78F"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FF32895" w14:textId="4AD06E29" w:rsidR="00CE1F25" w:rsidRPr="006D0087" w:rsidRDefault="00CE1F25" w:rsidP="006D0087">
      <w:pPr>
        <w:spacing w:line="276" w:lineRule="auto"/>
        <w:rPr>
          <w:rFonts w:cstheme="minorHAnsi"/>
          <w:b/>
          <w:color w:val="000000" w:themeColor="text1"/>
          <w:sz w:val="18"/>
          <w:szCs w:val="18"/>
        </w:rPr>
      </w:pPr>
    </w:p>
    <w:p w14:paraId="128BC716" w14:textId="056B678E" w:rsidR="00AD204A" w:rsidRPr="006D0087" w:rsidRDefault="00AD204A" w:rsidP="006D0087">
      <w:pPr>
        <w:rPr>
          <w:rFonts w:asciiTheme="minorHAnsi" w:eastAsia="Calibri" w:hAnsiTheme="minorHAnsi" w:cstheme="minorHAnsi"/>
          <w:b/>
          <w:sz w:val="22"/>
          <w:szCs w:val="22"/>
          <w:lang w:eastAsia="en-US"/>
        </w:rPr>
      </w:pPr>
    </w:p>
    <w:p w14:paraId="145F2792" w14:textId="037735EE" w:rsidR="00AD204A" w:rsidRDefault="00AD204A" w:rsidP="006D0087">
      <w:pPr>
        <w:rPr>
          <w:rFonts w:asciiTheme="minorHAnsi" w:hAnsiTheme="minorHAnsi" w:cstheme="minorHAnsi"/>
          <w:b/>
          <w:snapToGrid w:val="0"/>
          <w:sz w:val="22"/>
          <w:szCs w:val="22"/>
        </w:rPr>
      </w:pPr>
    </w:p>
    <w:p w14:paraId="18AF1F47" w14:textId="2EC47562"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41D80C2A" w14:textId="760EED56"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35B3E79E" w14:textId="73B7F04C" w:rsidR="00AD204A" w:rsidRDefault="00AD204A">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49067703" w14:textId="2CF2AE09" w:rsidR="00826F56" w:rsidRDefault="00826F56">
      <w:pPr>
        <w:rPr>
          <w:rFonts w:asciiTheme="minorHAnsi" w:hAnsiTheme="minorHAnsi" w:cstheme="minorHAnsi"/>
          <w:b/>
          <w:snapToGrid w:val="0"/>
          <w:sz w:val="22"/>
          <w:szCs w:val="22"/>
        </w:rPr>
      </w:pPr>
    </w:p>
    <w:p w14:paraId="633C604A" w14:textId="77777777" w:rsidR="00826F56" w:rsidRPr="00EE4FFE" w:rsidRDefault="00826F56" w:rsidP="00826F56">
      <w:pPr>
        <w:pStyle w:val="Akapitzlist"/>
        <w:spacing w:before="120" w:after="120"/>
        <w:ind w:left="792"/>
        <w:contextualSpacing w:val="0"/>
        <w:jc w:val="right"/>
        <w:rPr>
          <w:rFonts w:ascii="Verdana" w:hAnsi="Verdana" w:cstheme="minorHAnsi"/>
          <w:b/>
          <w:sz w:val="18"/>
          <w:szCs w:val="18"/>
        </w:rPr>
      </w:pPr>
      <w:r w:rsidRPr="00EE4FFE">
        <w:rPr>
          <w:rFonts w:ascii="Verdana" w:hAnsi="Verdana" w:cstheme="minorHAnsi"/>
          <w:b/>
          <w:sz w:val="18"/>
          <w:szCs w:val="18"/>
        </w:rPr>
        <w:t>Załącznik nr 6 do Formularza Oferty</w:t>
      </w:r>
    </w:p>
    <w:p w14:paraId="1E46F3B7" w14:textId="77777777" w:rsidR="00826F56" w:rsidRPr="00EE4FFE" w:rsidRDefault="00826F56" w:rsidP="00826F56">
      <w:pPr>
        <w:pStyle w:val="Akapitzlist"/>
        <w:spacing w:before="120" w:after="120"/>
        <w:ind w:left="792"/>
        <w:contextualSpacing w:val="0"/>
        <w:jc w:val="both"/>
        <w:rPr>
          <w:rFonts w:ascii="Verdana" w:hAnsi="Verdana" w:cstheme="minorHAnsi"/>
          <w:b/>
          <w:sz w:val="18"/>
          <w:szCs w:val="18"/>
        </w:rPr>
      </w:pPr>
    </w:p>
    <w:p w14:paraId="23007E7C" w14:textId="77777777" w:rsidR="00826F56" w:rsidRPr="00EE4FFE" w:rsidRDefault="00826F56" w:rsidP="00826F56">
      <w:pPr>
        <w:pStyle w:val="Akapitzlist"/>
        <w:spacing w:before="120" w:after="120"/>
        <w:ind w:left="0"/>
        <w:contextualSpacing w:val="0"/>
        <w:jc w:val="center"/>
        <w:rPr>
          <w:rFonts w:ascii="Verdana" w:hAnsi="Verdana" w:cstheme="minorHAnsi"/>
          <w:b/>
          <w:sz w:val="18"/>
          <w:szCs w:val="18"/>
        </w:rPr>
      </w:pPr>
      <w:r w:rsidRPr="00EE4FFE">
        <w:rPr>
          <w:rFonts w:ascii="Verdana" w:hAnsi="Verdana" w:cstheme="minorHAnsi"/>
          <w:b/>
          <w:sz w:val="18"/>
          <w:szCs w:val="18"/>
        </w:rPr>
        <w:t>Wykaz doświadczenia Wykonawcy w realizacji zamówień wraz z dokumentami potwierdzającymi należyte wykonanie zamówień.</w:t>
      </w:r>
    </w:p>
    <w:p w14:paraId="65012E11" w14:textId="77777777" w:rsidR="00826F56" w:rsidRPr="00DC5FE0" w:rsidRDefault="00826F56" w:rsidP="00826F56">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795125E7" w14:textId="77777777" w:rsidR="00826F56" w:rsidRPr="00DC5FE0" w:rsidRDefault="00826F56" w:rsidP="00826F56">
      <w:pPr>
        <w:spacing w:line="276" w:lineRule="auto"/>
        <w:jc w:val="center"/>
        <w:rPr>
          <w:rFonts w:cstheme="minorHAnsi"/>
          <w:b/>
          <w:sz w:val="18"/>
          <w:szCs w:val="18"/>
        </w:rPr>
      </w:pPr>
      <w:r w:rsidRPr="00DC5FE0">
        <w:rPr>
          <w:rFonts w:cstheme="minorHAnsi"/>
          <w:b/>
          <w:sz w:val="18"/>
          <w:szCs w:val="18"/>
        </w:rPr>
        <w:t xml:space="preserve">nr sygn. </w:t>
      </w:r>
    </w:p>
    <w:p w14:paraId="3928060E" w14:textId="14876E6F" w:rsidR="00826F56" w:rsidRPr="00DC5FE0" w:rsidRDefault="00826F56" w:rsidP="00826F56">
      <w:pPr>
        <w:pStyle w:val="Akapitzlist"/>
        <w:tabs>
          <w:tab w:val="left" w:pos="0"/>
        </w:tabs>
        <w:spacing w:after="0"/>
        <w:ind w:left="0"/>
        <w:jc w:val="center"/>
        <w:rPr>
          <w:rFonts w:ascii="Verdana" w:hAnsi="Verdana" w:cstheme="minorHAnsi"/>
          <w:b/>
          <w:sz w:val="18"/>
          <w:szCs w:val="18"/>
        </w:rPr>
      </w:pPr>
      <w:r w:rsidRPr="00DC5FE0">
        <w:rPr>
          <w:rFonts w:ascii="Verdana" w:hAnsi="Verdana" w:cstheme="minorHAnsi"/>
          <w:bCs/>
          <w:sz w:val="18"/>
          <w:szCs w:val="18"/>
        </w:rPr>
        <w:t xml:space="preserve"> </w:t>
      </w:r>
      <w:r w:rsidRPr="00DC5FE0">
        <w:rPr>
          <w:rFonts w:ascii="Verdana" w:hAnsi="Verdana" w:cstheme="minorHAnsi"/>
          <w:b/>
          <w:sz w:val="18"/>
          <w:szCs w:val="18"/>
        </w:rPr>
        <w:t>ZZ/4100/JW00/22/KZ/2022/00000</w:t>
      </w:r>
      <w:r w:rsidR="00A804CE">
        <w:rPr>
          <w:rFonts w:ascii="Verdana" w:hAnsi="Verdana" w:cstheme="minorHAnsi"/>
          <w:b/>
          <w:sz w:val="18"/>
          <w:szCs w:val="18"/>
        </w:rPr>
        <w:t>36115</w:t>
      </w:r>
    </w:p>
    <w:p w14:paraId="4F7D19BB" w14:textId="77777777" w:rsidR="00826F56" w:rsidRPr="00EE4FFE" w:rsidRDefault="00826F56" w:rsidP="00826F56">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w:t>
      </w:r>
      <w:r>
        <w:rPr>
          <w:rFonts w:cstheme="minorHAnsi"/>
          <w:sz w:val="18"/>
          <w:szCs w:val="18"/>
        </w:rPr>
        <w:t>zamówienia</w:t>
      </w:r>
      <w:r w:rsidRPr="00EE4FFE">
        <w:rPr>
          <w:rFonts w:cstheme="minorHAnsi"/>
          <w:sz w:val="18"/>
          <w:szCs w:val="18"/>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826F56" w:rsidRPr="00011D91" w14:paraId="384672C3" w14:textId="77777777" w:rsidTr="00E019CB">
        <w:trPr>
          <w:trHeight w:val="1359"/>
          <w:jc w:val="center"/>
        </w:trPr>
        <w:tc>
          <w:tcPr>
            <w:tcW w:w="490" w:type="dxa"/>
            <w:vAlign w:val="center"/>
          </w:tcPr>
          <w:p w14:paraId="0D510230"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Lp.</w:t>
            </w:r>
          </w:p>
        </w:tc>
        <w:tc>
          <w:tcPr>
            <w:tcW w:w="1505" w:type="dxa"/>
            <w:vAlign w:val="center"/>
          </w:tcPr>
          <w:p w14:paraId="77CDAA73"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Nazwa Wykonawcy, lub podmiotu, na którego zasobach polega Wykonawca</w:t>
            </w:r>
          </w:p>
        </w:tc>
        <w:tc>
          <w:tcPr>
            <w:tcW w:w="2287" w:type="dxa"/>
            <w:vAlign w:val="center"/>
          </w:tcPr>
          <w:p w14:paraId="2810F4C4"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Nazwa i adres Zamawiającego/</w:t>
            </w:r>
            <w:r w:rsidRPr="00EE4FFE">
              <w:rPr>
                <w:rFonts w:cstheme="minorHAnsi"/>
                <w:sz w:val="18"/>
                <w:szCs w:val="18"/>
              </w:rPr>
              <w:br/>
              <w:t>odbiorcy, na rzecz, którego realizowano zamówienie</w:t>
            </w:r>
          </w:p>
          <w:p w14:paraId="2D8AC7C4" w14:textId="77777777" w:rsidR="00826F56" w:rsidRPr="00EE4FFE" w:rsidRDefault="00826F56" w:rsidP="00E019CB">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401E6566"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Opis przedmiotu zamówienia* (zakres/</w:t>
            </w:r>
            <w:r w:rsidRPr="00EE4FFE">
              <w:rPr>
                <w:rFonts w:cstheme="minorHAnsi"/>
                <w:sz w:val="18"/>
                <w:szCs w:val="18"/>
              </w:rPr>
              <w:br/>
              <w:t>rodzaj  zamówienia)</w:t>
            </w:r>
          </w:p>
        </w:tc>
        <w:tc>
          <w:tcPr>
            <w:tcW w:w="1765" w:type="dxa"/>
            <w:vAlign w:val="center"/>
          </w:tcPr>
          <w:p w14:paraId="6924C08F"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Wartość zamówienia netto w PLN</w:t>
            </w:r>
          </w:p>
        </w:tc>
        <w:tc>
          <w:tcPr>
            <w:tcW w:w="1715" w:type="dxa"/>
            <w:vAlign w:val="center"/>
          </w:tcPr>
          <w:p w14:paraId="41FC2B3B"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Data wykonania</w:t>
            </w:r>
          </w:p>
          <w:p w14:paraId="021344E3"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(od dd/mm/rrrr</w:t>
            </w:r>
            <w:r w:rsidRPr="00EE4FFE">
              <w:rPr>
                <w:rFonts w:cstheme="minorHAnsi"/>
                <w:sz w:val="18"/>
                <w:szCs w:val="18"/>
              </w:rPr>
              <w:br/>
              <w:t>do dd/mm/rrrr)</w:t>
            </w:r>
          </w:p>
        </w:tc>
      </w:tr>
      <w:tr w:rsidR="00826F56" w:rsidRPr="00011D91" w14:paraId="05F01916" w14:textId="77777777" w:rsidTr="00E019CB">
        <w:trPr>
          <w:trHeight w:hRule="exact" w:val="408"/>
          <w:jc w:val="center"/>
        </w:trPr>
        <w:tc>
          <w:tcPr>
            <w:tcW w:w="490" w:type="dxa"/>
          </w:tcPr>
          <w:p w14:paraId="01AD6276"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1.</w:t>
            </w:r>
          </w:p>
          <w:p w14:paraId="73A6F526" w14:textId="77777777" w:rsidR="00826F56" w:rsidRPr="00EE4FFE" w:rsidRDefault="00826F56" w:rsidP="00E019CB">
            <w:pPr>
              <w:autoSpaceDE w:val="0"/>
              <w:autoSpaceDN w:val="0"/>
              <w:adjustRightInd w:val="0"/>
              <w:spacing w:line="276" w:lineRule="auto"/>
              <w:rPr>
                <w:rFonts w:cstheme="minorHAnsi"/>
                <w:b/>
                <w:sz w:val="18"/>
                <w:szCs w:val="18"/>
              </w:rPr>
            </w:pPr>
          </w:p>
        </w:tc>
        <w:tc>
          <w:tcPr>
            <w:tcW w:w="1505" w:type="dxa"/>
          </w:tcPr>
          <w:p w14:paraId="67179A0E"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0F7E078C"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70F42E05"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62965D71" w14:textId="77777777" w:rsidR="00826F56" w:rsidRPr="00EE4FFE" w:rsidRDefault="00826F56" w:rsidP="00E019CB">
            <w:pPr>
              <w:autoSpaceDE w:val="0"/>
              <w:autoSpaceDN w:val="0"/>
              <w:adjustRightInd w:val="0"/>
              <w:spacing w:line="276" w:lineRule="auto"/>
              <w:rPr>
                <w:rFonts w:cstheme="minorHAnsi"/>
                <w:sz w:val="18"/>
                <w:szCs w:val="18"/>
              </w:rPr>
            </w:pPr>
          </w:p>
          <w:p w14:paraId="3D8B99FC"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2F9F1B89"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2CF9D41D" w14:textId="77777777" w:rsidTr="00E019CB">
        <w:trPr>
          <w:trHeight w:hRule="exact" w:val="408"/>
          <w:jc w:val="center"/>
        </w:trPr>
        <w:tc>
          <w:tcPr>
            <w:tcW w:w="490" w:type="dxa"/>
          </w:tcPr>
          <w:p w14:paraId="66FF0AF3"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2.</w:t>
            </w:r>
          </w:p>
        </w:tc>
        <w:tc>
          <w:tcPr>
            <w:tcW w:w="1505" w:type="dxa"/>
          </w:tcPr>
          <w:p w14:paraId="615401B0"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6ED1AEFA"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7D329830"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190574E2"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0161B6EE" w14:textId="77777777" w:rsidR="00826F56" w:rsidRPr="00EE4FFE" w:rsidRDefault="00826F56" w:rsidP="00E019CB">
            <w:pPr>
              <w:autoSpaceDE w:val="0"/>
              <w:autoSpaceDN w:val="0"/>
              <w:adjustRightInd w:val="0"/>
              <w:spacing w:line="276" w:lineRule="auto"/>
              <w:rPr>
                <w:rFonts w:cstheme="minorHAnsi"/>
                <w:sz w:val="18"/>
                <w:szCs w:val="18"/>
              </w:rPr>
            </w:pPr>
          </w:p>
          <w:p w14:paraId="1CB37E1D"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5FBF4E1B" w14:textId="77777777" w:rsidTr="00E019CB">
        <w:trPr>
          <w:trHeight w:hRule="exact" w:val="408"/>
          <w:jc w:val="center"/>
        </w:trPr>
        <w:tc>
          <w:tcPr>
            <w:tcW w:w="490" w:type="dxa"/>
          </w:tcPr>
          <w:p w14:paraId="074B16A5"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3</w:t>
            </w:r>
          </w:p>
        </w:tc>
        <w:tc>
          <w:tcPr>
            <w:tcW w:w="1505" w:type="dxa"/>
          </w:tcPr>
          <w:p w14:paraId="66B07950"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1B2AF18E"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59819D91"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5C869A5E"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32DCE80F"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32FC122A" w14:textId="77777777" w:rsidTr="00E019CB">
        <w:trPr>
          <w:trHeight w:hRule="exact" w:val="408"/>
          <w:jc w:val="center"/>
        </w:trPr>
        <w:tc>
          <w:tcPr>
            <w:tcW w:w="490" w:type="dxa"/>
          </w:tcPr>
          <w:p w14:paraId="492446A9"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4</w:t>
            </w:r>
          </w:p>
        </w:tc>
        <w:tc>
          <w:tcPr>
            <w:tcW w:w="1505" w:type="dxa"/>
          </w:tcPr>
          <w:p w14:paraId="0FB7ADF8"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1499BE24"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692023A6"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11047678"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734180EE"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07C441A6" w14:textId="77777777" w:rsidTr="00E019CB">
        <w:trPr>
          <w:trHeight w:hRule="exact" w:val="408"/>
          <w:jc w:val="center"/>
        </w:trPr>
        <w:tc>
          <w:tcPr>
            <w:tcW w:w="490" w:type="dxa"/>
          </w:tcPr>
          <w:p w14:paraId="0B5197B9"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5</w:t>
            </w:r>
          </w:p>
        </w:tc>
        <w:tc>
          <w:tcPr>
            <w:tcW w:w="1505" w:type="dxa"/>
          </w:tcPr>
          <w:p w14:paraId="54364C1A"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42126E9E"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582A6FD3"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6F10D5FB"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73EDE056" w14:textId="77777777" w:rsidR="00826F56" w:rsidRPr="00EE4FFE" w:rsidRDefault="00826F56" w:rsidP="00E019CB">
            <w:pPr>
              <w:autoSpaceDE w:val="0"/>
              <w:autoSpaceDN w:val="0"/>
              <w:adjustRightInd w:val="0"/>
              <w:spacing w:line="276" w:lineRule="auto"/>
              <w:rPr>
                <w:rFonts w:cstheme="minorHAnsi"/>
                <w:sz w:val="18"/>
                <w:szCs w:val="18"/>
              </w:rPr>
            </w:pPr>
          </w:p>
        </w:tc>
      </w:tr>
    </w:tbl>
    <w:p w14:paraId="0F174145" w14:textId="77777777" w:rsidR="00826F56" w:rsidRPr="00EE4FFE" w:rsidRDefault="00826F56" w:rsidP="00826F56">
      <w:pPr>
        <w:autoSpaceDE w:val="0"/>
        <w:autoSpaceDN w:val="0"/>
        <w:adjustRightInd w:val="0"/>
        <w:spacing w:line="276" w:lineRule="auto"/>
        <w:jc w:val="both"/>
        <w:rPr>
          <w:rFonts w:cstheme="minorHAnsi"/>
          <w:sz w:val="18"/>
          <w:szCs w:val="18"/>
        </w:rPr>
      </w:pPr>
    </w:p>
    <w:p w14:paraId="0A2F9DE1" w14:textId="77777777" w:rsidR="00826F56" w:rsidRPr="00EE4FFE" w:rsidRDefault="00826F56" w:rsidP="00826F56">
      <w:pPr>
        <w:autoSpaceDE w:val="0"/>
        <w:autoSpaceDN w:val="0"/>
        <w:adjustRightInd w:val="0"/>
        <w:spacing w:line="276" w:lineRule="auto"/>
        <w:jc w:val="both"/>
        <w:rPr>
          <w:rFonts w:eastAsiaTheme="minorHAnsi" w:cstheme="minorHAnsi"/>
          <w:sz w:val="18"/>
          <w:szCs w:val="18"/>
          <w:lang w:eastAsia="en-US"/>
        </w:rPr>
      </w:pPr>
      <w:r w:rsidRPr="00EE4FFE">
        <w:rPr>
          <w:rFonts w:cstheme="minorHAnsi"/>
          <w:sz w:val="18"/>
          <w:szCs w:val="18"/>
        </w:rPr>
        <w:t>Do zestawienia dołączamy</w:t>
      </w:r>
      <w:r w:rsidRPr="00EE4FFE">
        <w:rPr>
          <w:rFonts w:eastAsiaTheme="minorHAnsi" w:cstheme="minorHAnsi"/>
          <w:sz w:val="18"/>
          <w:szCs w:val="18"/>
          <w:lang w:eastAsia="en-US"/>
        </w:rPr>
        <w:t xml:space="preserve"> dokumenty potwierdzające należyte wykonanie w/w zamówień (</w:t>
      </w:r>
      <w:r>
        <w:rPr>
          <w:rFonts w:eastAsiaTheme="minorHAnsi" w:cstheme="minorHAnsi"/>
          <w:sz w:val="18"/>
          <w:szCs w:val="18"/>
          <w:lang w:eastAsia="en-US"/>
        </w:rPr>
        <w:t>referencje, faktury, protokoły odbioru prac lub inne dokumenty potwierdzające</w:t>
      </w:r>
      <w:r w:rsidRPr="00AD204A">
        <w:rPr>
          <w:rFonts w:eastAsiaTheme="minorHAnsi" w:cstheme="minorHAnsi"/>
          <w:sz w:val="18"/>
          <w:szCs w:val="18"/>
          <w:lang w:eastAsia="en-US"/>
        </w:rPr>
        <w:t xml:space="preserve"> </w:t>
      </w:r>
      <w:r>
        <w:rPr>
          <w:rFonts w:eastAsiaTheme="minorHAnsi" w:cstheme="minorHAnsi"/>
          <w:sz w:val="18"/>
          <w:szCs w:val="18"/>
          <w:lang w:eastAsia="en-US"/>
        </w:rPr>
        <w:t>należyte wykonanie zamówień.</w:t>
      </w:r>
    </w:p>
    <w:p w14:paraId="5FC881D9" w14:textId="77777777" w:rsidR="00826F56" w:rsidRPr="00EE4FFE" w:rsidRDefault="00826F56" w:rsidP="00826F56">
      <w:pPr>
        <w:autoSpaceDE w:val="0"/>
        <w:autoSpaceDN w:val="0"/>
        <w:adjustRightInd w:val="0"/>
        <w:spacing w:line="276" w:lineRule="auto"/>
        <w:jc w:val="both"/>
        <w:rPr>
          <w:rFonts w:eastAsiaTheme="minorHAnsi" w:cstheme="minorHAnsi"/>
          <w:sz w:val="18"/>
          <w:szCs w:val="18"/>
          <w:lang w:eastAsia="en-US"/>
        </w:rPr>
      </w:pPr>
    </w:p>
    <w:p w14:paraId="2A2A5C1E" w14:textId="77777777" w:rsidR="00826F56" w:rsidRPr="00EE4FFE" w:rsidRDefault="00826F56" w:rsidP="00826F56">
      <w:pPr>
        <w:spacing w:line="276" w:lineRule="auto"/>
        <w:jc w:val="right"/>
        <w:rPr>
          <w:rFonts w:cstheme="minorHAnsi"/>
          <w:sz w:val="18"/>
          <w:szCs w:val="18"/>
        </w:rPr>
      </w:pPr>
      <w:r w:rsidRPr="00EE4FFE">
        <w:rPr>
          <w:rFonts w:cstheme="minorHAnsi"/>
          <w:sz w:val="18"/>
          <w:szCs w:val="18"/>
        </w:rPr>
        <w:t>(podpis Wykonawcy/pełnomocnika Wykonawcy)</w:t>
      </w:r>
    </w:p>
    <w:p w14:paraId="361CAF29" w14:textId="77777777" w:rsidR="00826F56" w:rsidRPr="00EE4FFE" w:rsidRDefault="00826F56" w:rsidP="00826F56">
      <w:pPr>
        <w:spacing w:line="276" w:lineRule="auto"/>
        <w:jc w:val="right"/>
        <w:rPr>
          <w:rFonts w:cstheme="minorHAnsi"/>
          <w:b/>
          <w:sz w:val="18"/>
          <w:szCs w:val="18"/>
        </w:rPr>
      </w:pPr>
    </w:p>
    <w:p w14:paraId="05787D95" w14:textId="77777777" w:rsidR="00826F56" w:rsidRPr="00EE4FFE" w:rsidRDefault="00826F56" w:rsidP="00826F56">
      <w:pPr>
        <w:spacing w:line="276" w:lineRule="auto"/>
        <w:jc w:val="right"/>
        <w:rPr>
          <w:rFonts w:cstheme="minorHAnsi"/>
          <w:b/>
          <w:sz w:val="18"/>
          <w:szCs w:val="18"/>
        </w:rPr>
      </w:pPr>
    </w:p>
    <w:p w14:paraId="7A766DC1" w14:textId="77777777" w:rsidR="00826F56" w:rsidRPr="00EE4FFE" w:rsidRDefault="00826F56" w:rsidP="00826F56">
      <w:pPr>
        <w:spacing w:line="276" w:lineRule="auto"/>
        <w:jc w:val="right"/>
        <w:rPr>
          <w:rFonts w:cstheme="minorHAnsi"/>
          <w:b/>
          <w:sz w:val="18"/>
          <w:szCs w:val="18"/>
        </w:rPr>
      </w:pPr>
    </w:p>
    <w:p w14:paraId="2C5D80E5" w14:textId="77777777" w:rsidR="00826F56" w:rsidRPr="00EE4FFE" w:rsidRDefault="00826F56" w:rsidP="00826F56">
      <w:pPr>
        <w:spacing w:line="276" w:lineRule="auto"/>
        <w:jc w:val="right"/>
        <w:rPr>
          <w:rFonts w:cstheme="minorHAnsi"/>
          <w:b/>
          <w:sz w:val="18"/>
          <w:szCs w:val="18"/>
        </w:rPr>
      </w:pPr>
    </w:p>
    <w:p w14:paraId="1A26ADBB" w14:textId="77777777" w:rsidR="00826F56" w:rsidRPr="00EE4FFE" w:rsidRDefault="00826F56" w:rsidP="00826F56">
      <w:pPr>
        <w:tabs>
          <w:tab w:val="left" w:pos="5387"/>
        </w:tabs>
        <w:autoSpaceDE w:val="0"/>
        <w:autoSpaceDN w:val="0"/>
        <w:adjustRightInd w:val="0"/>
        <w:spacing w:line="276" w:lineRule="auto"/>
        <w:jc w:val="right"/>
        <w:rPr>
          <w:rFonts w:cstheme="minorHAnsi"/>
          <w:sz w:val="18"/>
          <w:szCs w:val="18"/>
          <w:highlight w:val="yellow"/>
        </w:rPr>
      </w:pPr>
      <w:r w:rsidRPr="00EE4FFE">
        <w:rPr>
          <w:rFonts w:cstheme="minorHAnsi"/>
          <w:b/>
          <w:sz w:val="18"/>
          <w:szCs w:val="18"/>
        </w:rPr>
        <w:t>___________________________________</w:t>
      </w:r>
    </w:p>
    <w:p w14:paraId="4D7AB9AA" w14:textId="05C008EA" w:rsidR="00163958" w:rsidRPr="00163958" w:rsidRDefault="00826F56" w:rsidP="00163958">
      <w:pPr>
        <w:tabs>
          <w:tab w:val="center" w:pos="4536"/>
          <w:tab w:val="right" w:pos="9072"/>
        </w:tabs>
        <w:spacing w:before="240" w:line="276" w:lineRule="auto"/>
        <w:jc w:val="right"/>
        <w:rPr>
          <w:rFonts w:cstheme="minorHAnsi"/>
          <w:b/>
          <w:snapToGrid w:val="0"/>
          <w:sz w:val="18"/>
          <w:szCs w:val="18"/>
        </w:rPr>
      </w:pPr>
      <w:r w:rsidRPr="00EE4FFE">
        <w:rPr>
          <w:rFonts w:cstheme="minorHAnsi"/>
          <w:b/>
          <w:sz w:val="18"/>
          <w:szCs w:val="18"/>
        </w:rPr>
        <w:br w:type="page"/>
      </w:r>
      <w:r w:rsidR="00163958" w:rsidRPr="00163958">
        <w:rPr>
          <w:rFonts w:cstheme="minorHAnsi"/>
          <w:b/>
          <w:snapToGrid w:val="0"/>
          <w:sz w:val="18"/>
          <w:szCs w:val="18"/>
        </w:rPr>
        <w:lastRenderedPageBreak/>
        <w:t>Załącznik nr 10 do Formularza Oferty</w:t>
      </w:r>
    </w:p>
    <w:p w14:paraId="78318D8A"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200FDEB8"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1BE00ECA"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r w:rsidRPr="00163958">
        <w:rPr>
          <w:rFonts w:cstheme="minorHAnsi"/>
          <w:b/>
          <w:snapToGrid w:val="0"/>
          <w:sz w:val="18"/>
          <w:szCs w:val="18"/>
        </w:rPr>
        <w:t>OŚWIADCZENIE WYKONAWCY</w:t>
      </w:r>
    </w:p>
    <w:p w14:paraId="7DA41BF8" w14:textId="77777777" w:rsidR="00163958" w:rsidRPr="00163958" w:rsidRDefault="00163958" w:rsidP="00163958">
      <w:pPr>
        <w:spacing w:line="276" w:lineRule="auto"/>
        <w:jc w:val="center"/>
        <w:rPr>
          <w:rFonts w:cstheme="minorHAnsi"/>
          <w:b/>
          <w:snapToGrid w:val="0"/>
          <w:sz w:val="18"/>
          <w:szCs w:val="18"/>
        </w:rPr>
      </w:pPr>
      <w:r w:rsidRPr="00163958">
        <w:rPr>
          <w:rFonts w:cstheme="minorHAnsi"/>
          <w:b/>
          <w:snapToGrid w:val="0"/>
          <w:sz w:val="18"/>
          <w:szCs w:val="18"/>
        </w:rPr>
        <w:t>Oświadczam(y), że</w:t>
      </w:r>
    </w:p>
    <w:p w14:paraId="1BD1E8F7" w14:textId="77777777" w:rsidR="00163958" w:rsidRPr="00163958" w:rsidRDefault="00163958" w:rsidP="00163958">
      <w:pPr>
        <w:spacing w:line="276" w:lineRule="auto"/>
        <w:rPr>
          <w:rFonts w:cstheme="minorHAnsi"/>
          <w:sz w:val="18"/>
          <w:szCs w:val="18"/>
        </w:rPr>
      </w:pPr>
    </w:p>
    <w:p w14:paraId="5EE3068C" w14:textId="77777777" w:rsidR="00163958" w:rsidRPr="00163958" w:rsidRDefault="00163958" w:rsidP="00163958">
      <w:pPr>
        <w:spacing w:after="120" w:line="276" w:lineRule="auto"/>
        <w:jc w:val="both"/>
        <w:rPr>
          <w:rFonts w:cstheme="minorHAnsi"/>
          <w:sz w:val="18"/>
          <w:szCs w:val="18"/>
        </w:rPr>
      </w:pPr>
      <w:r w:rsidRPr="00163958">
        <w:rPr>
          <w:rFonts w:cstheme="minorHAnsi"/>
          <w:sz w:val="18"/>
          <w:szCs w:val="18"/>
        </w:rPr>
        <w:t xml:space="preserve">świadomi odpowiedzialności karnej przewidzianej w art. 233 ustawy z dnia 6 czerwca 1997 r. Kodeks Karny oświadczamy, że składając ofertę w postępowaniu: </w:t>
      </w:r>
    </w:p>
    <w:p w14:paraId="467F1940" w14:textId="77777777" w:rsidR="00163958" w:rsidRPr="00163958" w:rsidRDefault="00163958" w:rsidP="00163958">
      <w:pPr>
        <w:spacing w:line="276" w:lineRule="auto"/>
        <w:jc w:val="center"/>
        <w:rPr>
          <w:rFonts w:cstheme="minorHAnsi"/>
          <w:b/>
          <w:sz w:val="18"/>
          <w:szCs w:val="18"/>
        </w:rPr>
      </w:pPr>
      <w:r w:rsidRPr="00163958">
        <w:rPr>
          <w:rFonts w:cstheme="minorHAnsi"/>
          <w:b/>
          <w:sz w:val="18"/>
          <w:szCs w:val="18"/>
        </w:rPr>
        <w:t xml:space="preserve">nr sygn. </w:t>
      </w:r>
    </w:p>
    <w:p w14:paraId="14F897C6" w14:textId="2AA46760" w:rsidR="00163958" w:rsidRPr="00163958" w:rsidRDefault="00163958" w:rsidP="00163958">
      <w:pPr>
        <w:tabs>
          <w:tab w:val="left" w:pos="0"/>
        </w:tabs>
        <w:spacing w:before="120" w:line="276" w:lineRule="auto"/>
        <w:contextualSpacing/>
        <w:jc w:val="center"/>
        <w:rPr>
          <w:rFonts w:eastAsia="Calibri" w:cstheme="minorHAnsi"/>
          <w:b/>
          <w:sz w:val="18"/>
          <w:szCs w:val="18"/>
          <w:lang w:eastAsia="en-US"/>
        </w:rPr>
      </w:pPr>
      <w:r w:rsidRPr="00163958">
        <w:rPr>
          <w:rFonts w:eastAsia="Calibri" w:cstheme="minorHAnsi"/>
          <w:bCs/>
          <w:sz w:val="18"/>
          <w:szCs w:val="18"/>
          <w:lang w:eastAsia="en-US"/>
        </w:rPr>
        <w:t xml:space="preserve"> </w:t>
      </w:r>
      <w:r w:rsidR="00CE6229">
        <w:rPr>
          <w:rFonts w:eastAsia="Calibri" w:cstheme="minorHAnsi"/>
          <w:b/>
          <w:bCs/>
          <w:sz w:val="18"/>
          <w:szCs w:val="18"/>
          <w:lang w:eastAsia="en-US"/>
        </w:rPr>
        <w:t>4100/JW00/22/KZ/2022/0000036115</w:t>
      </w:r>
    </w:p>
    <w:p w14:paraId="1FE35382" w14:textId="77777777" w:rsidR="00163958" w:rsidRPr="00163958" w:rsidRDefault="00163958" w:rsidP="00163958">
      <w:pPr>
        <w:spacing w:before="120" w:line="276" w:lineRule="auto"/>
        <w:jc w:val="both"/>
        <w:rPr>
          <w:rFonts w:cstheme="minorHAnsi"/>
          <w:sz w:val="18"/>
          <w:szCs w:val="18"/>
        </w:rPr>
      </w:pPr>
      <w:r w:rsidRPr="00163958">
        <w:rPr>
          <w:rFonts w:cstheme="minorHAnsi"/>
          <w:sz w:val="18"/>
          <w:szCs w:val="18"/>
        </w:rPr>
        <w:t>posiadamy aktualną, opłaconą polisę od odpowiedzialności cywilnej w zakresie prowadzonej działalności gospodarczej na sumę ubezpieczenia nie niższą niż wskazana w umowie .</w:t>
      </w:r>
    </w:p>
    <w:p w14:paraId="6F076E20"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163958">
        <w:rPr>
          <w:rFonts w:cstheme="minorHAnsi"/>
          <w:sz w:val="18"/>
          <w:szCs w:val="18"/>
        </w:rPr>
        <w:br/>
        <w:t>z zachowaniem ciągłości ubezpieczenia, której termin ważności będzie obejmował okres obowiązywania trwania Umowy .</w:t>
      </w:r>
    </w:p>
    <w:p w14:paraId="0B18C1E8"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FD3938F"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02D0AA39" w14:textId="77777777" w:rsidR="00163958" w:rsidRPr="00163958" w:rsidRDefault="00163958" w:rsidP="00163958">
      <w:pPr>
        <w:autoSpaceDE w:val="0"/>
        <w:autoSpaceDN w:val="0"/>
        <w:adjustRightInd w:val="0"/>
        <w:spacing w:line="276" w:lineRule="auto"/>
        <w:rPr>
          <w:rFonts w:cstheme="minorHAnsi"/>
          <w:sz w:val="18"/>
          <w:szCs w:val="18"/>
          <w:highlight w:val="yellow"/>
        </w:rPr>
      </w:pPr>
    </w:p>
    <w:p w14:paraId="1A1EF4F2" w14:textId="77777777" w:rsidR="00163958" w:rsidRPr="00163958" w:rsidRDefault="00163958" w:rsidP="00163958">
      <w:pPr>
        <w:spacing w:line="276" w:lineRule="auto"/>
        <w:jc w:val="right"/>
        <w:rPr>
          <w:rFonts w:cstheme="minorHAnsi"/>
          <w:sz w:val="18"/>
          <w:szCs w:val="18"/>
        </w:rPr>
      </w:pPr>
      <w:r w:rsidRPr="00163958">
        <w:rPr>
          <w:rFonts w:cstheme="minorHAnsi"/>
          <w:sz w:val="18"/>
          <w:szCs w:val="18"/>
        </w:rPr>
        <w:t>(podpis Wykonawcy/pełnomocnika Wykonawcy)</w:t>
      </w:r>
    </w:p>
    <w:p w14:paraId="30A7B026" w14:textId="77777777" w:rsidR="00163958" w:rsidRPr="00163958" w:rsidRDefault="00163958" w:rsidP="00163958">
      <w:pPr>
        <w:spacing w:line="276" w:lineRule="auto"/>
        <w:jc w:val="right"/>
        <w:rPr>
          <w:rFonts w:cstheme="minorHAnsi"/>
          <w:b/>
          <w:sz w:val="18"/>
          <w:szCs w:val="18"/>
        </w:rPr>
      </w:pPr>
    </w:p>
    <w:p w14:paraId="2C1D702E" w14:textId="77777777" w:rsidR="00163958" w:rsidRPr="00163958" w:rsidRDefault="00163958" w:rsidP="00163958">
      <w:pPr>
        <w:spacing w:line="276" w:lineRule="auto"/>
        <w:jc w:val="right"/>
        <w:rPr>
          <w:rFonts w:cstheme="minorHAnsi"/>
          <w:b/>
          <w:sz w:val="18"/>
          <w:szCs w:val="18"/>
        </w:rPr>
      </w:pPr>
    </w:p>
    <w:p w14:paraId="00656E68" w14:textId="77777777" w:rsidR="00163958" w:rsidRPr="00163958" w:rsidRDefault="00163958" w:rsidP="00163958">
      <w:pPr>
        <w:spacing w:line="276" w:lineRule="auto"/>
        <w:jc w:val="right"/>
        <w:rPr>
          <w:rFonts w:cstheme="minorHAnsi"/>
          <w:b/>
          <w:sz w:val="18"/>
          <w:szCs w:val="18"/>
        </w:rPr>
      </w:pPr>
    </w:p>
    <w:p w14:paraId="4E492927" w14:textId="77777777" w:rsidR="00163958" w:rsidRPr="00163958" w:rsidRDefault="00163958" w:rsidP="00163958">
      <w:pPr>
        <w:spacing w:line="276" w:lineRule="auto"/>
        <w:jc w:val="right"/>
        <w:rPr>
          <w:rFonts w:cstheme="minorHAnsi"/>
          <w:b/>
          <w:sz w:val="18"/>
          <w:szCs w:val="18"/>
        </w:rPr>
      </w:pPr>
    </w:p>
    <w:p w14:paraId="67BC9ECD" w14:textId="77777777" w:rsidR="00163958" w:rsidRPr="00163958" w:rsidRDefault="00163958" w:rsidP="00163958">
      <w:pPr>
        <w:spacing w:line="276" w:lineRule="auto"/>
        <w:jc w:val="right"/>
        <w:rPr>
          <w:rFonts w:cstheme="minorHAnsi"/>
          <w:sz w:val="18"/>
          <w:szCs w:val="18"/>
        </w:rPr>
      </w:pPr>
      <w:r w:rsidRPr="00163958">
        <w:rPr>
          <w:rFonts w:cstheme="minorHAnsi"/>
          <w:b/>
          <w:sz w:val="18"/>
          <w:szCs w:val="18"/>
        </w:rPr>
        <w:t>___________________________________</w:t>
      </w:r>
    </w:p>
    <w:p w14:paraId="4A24FA56" w14:textId="77777777" w:rsidR="00163958" w:rsidRPr="00163958" w:rsidRDefault="00163958" w:rsidP="00163958">
      <w:pPr>
        <w:spacing w:line="276" w:lineRule="auto"/>
        <w:jc w:val="right"/>
        <w:rPr>
          <w:rFonts w:asciiTheme="minorHAnsi" w:hAnsiTheme="minorHAnsi" w:cstheme="minorHAnsi"/>
          <w:b/>
          <w:sz w:val="22"/>
          <w:szCs w:val="22"/>
        </w:rPr>
      </w:pPr>
    </w:p>
    <w:p w14:paraId="34207168" w14:textId="1EC7281A" w:rsidR="00163958" w:rsidRDefault="00163958" w:rsidP="003E0CFC">
      <w:pPr>
        <w:spacing w:line="276" w:lineRule="auto"/>
        <w:rPr>
          <w:rFonts w:asciiTheme="minorHAnsi" w:hAnsiTheme="minorHAnsi" w:cstheme="minorHAnsi"/>
          <w:b/>
          <w:sz w:val="22"/>
          <w:szCs w:val="22"/>
        </w:rPr>
      </w:pPr>
      <w:r w:rsidRPr="00163958">
        <w:rPr>
          <w:rFonts w:asciiTheme="minorHAnsi" w:hAnsiTheme="minorHAnsi" w:cstheme="minorHAnsi"/>
          <w:b/>
          <w:sz w:val="22"/>
          <w:szCs w:val="22"/>
        </w:rPr>
        <w:br w:type="page"/>
      </w:r>
    </w:p>
    <w:p w14:paraId="669A140B" w14:textId="25B1A60B" w:rsidR="00163958" w:rsidRDefault="00163958" w:rsidP="00093223">
      <w:pPr>
        <w:spacing w:line="276" w:lineRule="auto"/>
        <w:jc w:val="right"/>
        <w:rPr>
          <w:rFonts w:asciiTheme="minorHAnsi" w:hAnsiTheme="minorHAnsi" w:cstheme="minorHAnsi"/>
          <w:b/>
          <w:sz w:val="22"/>
          <w:szCs w:val="22"/>
        </w:rPr>
      </w:pPr>
    </w:p>
    <w:p w14:paraId="47240A85" w14:textId="77777777" w:rsidR="0097468F" w:rsidRDefault="0097468F" w:rsidP="00093223">
      <w:pPr>
        <w:spacing w:line="276" w:lineRule="auto"/>
        <w:jc w:val="right"/>
        <w:rPr>
          <w:rFonts w:asciiTheme="minorHAnsi" w:hAnsiTheme="minorHAnsi" w:cstheme="minorHAnsi"/>
          <w:b/>
          <w:sz w:val="22"/>
          <w:szCs w:val="22"/>
        </w:rPr>
      </w:pPr>
    </w:p>
    <w:p w14:paraId="28213542" w14:textId="7B753A6A"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1D04E711" w14:textId="77777777" w:rsidR="00E54ACB" w:rsidRPr="00942809" w:rsidRDefault="00E54ACB" w:rsidP="00093223">
      <w:pPr>
        <w:spacing w:line="276" w:lineRule="auto"/>
        <w:jc w:val="right"/>
        <w:rPr>
          <w:rFonts w:asciiTheme="minorHAnsi" w:hAnsiTheme="minorHAnsi" w:cstheme="minorHAnsi"/>
          <w:b/>
          <w:sz w:val="22"/>
          <w:szCs w:val="22"/>
        </w:rPr>
      </w:pPr>
    </w:p>
    <w:p w14:paraId="31DC4CCA"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6FC498D9" w14:textId="39E56EE6"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428B6BD" w14:textId="77777777" w:rsidR="0097468F" w:rsidRPr="00EE4FFE" w:rsidRDefault="0097468F" w:rsidP="0097468F">
      <w:pPr>
        <w:widowControl w:val="0"/>
        <w:autoSpaceDE w:val="0"/>
        <w:spacing w:line="276" w:lineRule="auto"/>
        <w:rPr>
          <w:rFonts w:cstheme="minorHAnsi"/>
          <w:b/>
          <w:bCs/>
          <w:sz w:val="18"/>
          <w:szCs w:val="22"/>
          <w:u w:val="single"/>
        </w:rPr>
      </w:pPr>
    </w:p>
    <w:p w14:paraId="08F75EE2" w14:textId="77777777" w:rsidR="0097468F" w:rsidRPr="00EE4FFE" w:rsidRDefault="0097468F" w:rsidP="0097468F">
      <w:pPr>
        <w:widowControl w:val="0"/>
        <w:autoSpaceDE w:val="0"/>
        <w:spacing w:line="276" w:lineRule="auto"/>
        <w:rPr>
          <w:rFonts w:cstheme="minorHAnsi"/>
          <w:b/>
          <w:sz w:val="18"/>
          <w:szCs w:val="22"/>
        </w:rPr>
      </w:pPr>
    </w:p>
    <w:p w14:paraId="14FFBF00" w14:textId="77777777" w:rsidR="0097468F" w:rsidRPr="00EE4FFE" w:rsidRDefault="0097468F" w:rsidP="0097468F">
      <w:pPr>
        <w:widowControl w:val="0"/>
        <w:autoSpaceDE w:val="0"/>
        <w:spacing w:line="276" w:lineRule="auto"/>
        <w:rPr>
          <w:rFonts w:cstheme="minorHAnsi"/>
          <w:b/>
          <w:sz w:val="18"/>
          <w:szCs w:val="22"/>
        </w:rPr>
      </w:pPr>
    </w:p>
    <w:p w14:paraId="324F0DA3"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730D78C1" w14:textId="77777777" w:rsidTr="00CC019E">
        <w:trPr>
          <w:cantSplit/>
        </w:trPr>
        <w:tc>
          <w:tcPr>
            <w:tcW w:w="449" w:type="dxa"/>
            <w:tcBorders>
              <w:top w:val="single" w:sz="4" w:space="0" w:color="000000"/>
              <w:left w:val="single" w:sz="4" w:space="0" w:color="000000"/>
              <w:bottom w:val="single" w:sz="4" w:space="0" w:color="000000"/>
            </w:tcBorders>
            <w:vAlign w:val="center"/>
          </w:tcPr>
          <w:p w14:paraId="1DCAE741"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0C167591"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4A9040E"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2856EB03" w14:textId="77777777" w:rsidTr="00CC019E">
        <w:trPr>
          <w:cantSplit/>
        </w:trPr>
        <w:tc>
          <w:tcPr>
            <w:tcW w:w="449" w:type="dxa"/>
            <w:tcBorders>
              <w:left w:val="single" w:sz="4" w:space="0" w:color="000000"/>
              <w:bottom w:val="single" w:sz="4" w:space="0" w:color="000000"/>
            </w:tcBorders>
          </w:tcPr>
          <w:p w14:paraId="66DE84F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1A0C7F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022F67E"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455327B" w14:textId="77777777" w:rsidTr="00CC019E">
        <w:trPr>
          <w:cantSplit/>
        </w:trPr>
        <w:tc>
          <w:tcPr>
            <w:tcW w:w="449" w:type="dxa"/>
            <w:tcBorders>
              <w:left w:val="single" w:sz="4" w:space="0" w:color="000000"/>
              <w:bottom w:val="single" w:sz="4" w:space="0" w:color="000000"/>
            </w:tcBorders>
          </w:tcPr>
          <w:p w14:paraId="298289A7"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FE7864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01803C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3662D7E" w14:textId="77777777" w:rsidTr="00CC019E">
        <w:trPr>
          <w:cantSplit/>
        </w:trPr>
        <w:tc>
          <w:tcPr>
            <w:tcW w:w="449" w:type="dxa"/>
            <w:tcBorders>
              <w:left w:val="single" w:sz="4" w:space="0" w:color="000000"/>
              <w:bottom w:val="single" w:sz="4" w:space="0" w:color="000000"/>
            </w:tcBorders>
          </w:tcPr>
          <w:p w14:paraId="037E8AB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89CC6BB"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180C08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0C979ADF" w14:textId="77777777" w:rsidTr="00CC019E">
        <w:trPr>
          <w:cantSplit/>
        </w:trPr>
        <w:tc>
          <w:tcPr>
            <w:tcW w:w="449" w:type="dxa"/>
            <w:tcBorders>
              <w:left w:val="single" w:sz="4" w:space="0" w:color="000000"/>
              <w:bottom w:val="single" w:sz="4" w:space="0" w:color="000000"/>
            </w:tcBorders>
          </w:tcPr>
          <w:p w14:paraId="61EC14B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8E27C94"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3D20F08" w14:textId="77777777" w:rsidR="0097468F" w:rsidRPr="00EE4FFE" w:rsidRDefault="0097468F" w:rsidP="00CC019E">
            <w:pPr>
              <w:widowControl w:val="0"/>
              <w:autoSpaceDE w:val="0"/>
              <w:snapToGrid w:val="0"/>
              <w:spacing w:line="276" w:lineRule="auto"/>
              <w:rPr>
                <w:rFonts w:cstheme="minorHAnsi"/>
                <w:sz w:val="18"/>
                <w:szCs w:val="22"/>
              </w:rPr>
            </w:pPr>
          </w:p>
        </w:tc>
      </w:tr>
    </w:tbl>
    <w:p w14:paraId="2F1D253E" w14:textId="77777777" w:rsidR="0097468F" w:rsidRPr="00EE4FFE" w:rsidRDefault="0097468F" w:rsidP="0097468F">
      <w:pPr>
        <w:spacing w:line="276" w:lineRule="auto"/>
        <w:jc w:val="right"/>
        <w:rPr>
          <w:rFonts w:cstheme="minorHAnsi"/>
          <w:sz w:val="18"/>
          <w:szCs w:val="22"/>
        </w:rPr>
      </w:pPr>
    </w:p>
    <w:p w14:paraId="0C2A9943" w14:textId="77777777" w:rsidR="0097468F" w:rsidRPr="00EE4FFE" w:rsidRDefault="0097468F" w:rsidP="0097468F">
      <w:pPr>
        <w:spacing w:line="276" w:lineRule="auto"/>
        <w:jc w:val="right"/>
        <w:rPr>
          <w:rFonts w:cstheme="minorHAnsi"/>
          <w:sz w:val="18"/>
          <w:szCs w:val="22"/>
        </w:rPr>
      </w:pPr>
    </w:p>
    <w:p w14:paraId="59465BBB" w14:textId="77777777" w:rsidR="0097468F" w:rsidRPr="00EE4FFE" w:rsidRDefault="0097468F" w:rsidP="0097468F">
      <w:pPr>
        <w:spacing w:line="276" w:lineRule="auto"/>
        <w:jc w:val="right"/>
        <w:rPr>
          <w:rFonts w:cstheme="minorHAnsi"/>
          <w:sz w:val="18"/>
          <w:szCs w:val="22"/>
        </w:rPr>
      </w:pPr>
    </w:p>
    <w:p w14:paraId="7B39FE34"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7ADA18F5" w14:textId="77777777" w:rsidR="0097468F" w:rsidRPr="00EE4FFE" w:rsidRDefault="0097468F" w:rsidP="0097468F">
      <w:pPr>
        <w:spacing w:line="276" w:lineRule="auto"/>
        <w:jc w:val="right"/>
        <w:rPr>
          <w:rFonts w:cstheme="minorHAnsi"/>
          <w:b/>
          <w:sz w:val="18"/>
          <w:szCs w:val="22"/>
        </w:rPr>
      </w:pPr>
    </w:p>
    <w:p w14:paraId="1BFC69D0" w14:textId="77777777" w:rsidR="0097468F" w:rsidRPr="00EE4FFE" w:rsidRDefault="0097468F" w:rsidP="0097468F">
      <w:pPr>
        <w:spacing w:line="276" w:lineRule="auto"/>
        <w:jc w:val="right"/>
        <w:rPr>
          <w:rFonts w:cstheme="minorHAnsi"/>
          <w:b/>
          <w:sz w:val="18"/>
          <w:szCs w:val="22"/>
        </w:rPr>
      </w:pPr>
    </w:p>
    <w:p w14:paraId="3D741F50" w14:textId="77777777" w:rsidR="0097468F" w:rsidRPr="00EE4FFE" w:rsidRDefault="0097468F" w:rsidP="0097468F">
      <w:pPr>
        <w:spacing w:line="276" w:lineRule="auto"/>
        <w:jc w:val="right"/>
        <w:rPr>
          <w:rFonts w:cstheme="minorHAnsi"/>
          <w:b/>
          <w:sz w:val="18"/>
          <w:szCs w:val="22"/>
        </w:rPr>
      </w:pPr>
    </w:p>
    <w:p w14:paraId="2AE2163B" w14:textId="77777777" w:rsidR="0097468F" w:rsidRPr="00EE4FFE" w:rsidRDefault="0097468F" w:rsidP="0097468F">
      <w:pPr>
        <w:spacing w:line="276" w:lineRule="auto"/>
        <w:jc w:val="right"/>
        <w:rPr>
          <w:rFonts w:cstheme="minorHAnsi"/>
          <w:b/>
          <w:sz w:val="18"/>
          <w:szCs w:val="22"/>
        </w:rPr>
      </w:pPr>
    </w:p>
    <w:p w14:paraId="3E7BAAED"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60213298" w14:textId="77777777" w:rsidR="00E54ACB" w:rsidRPr="00942809" w:rsidRDefault="00E54ACB" w:rsidP="00093223">
      <w:pPr>
        <w:spacing w:line="276" w:lineRule="auto"/>
        <w:jc w:val="right"/>
        <w:rPr>
          <w:rFonts w:asciiTheme="minorHAnsi" w:hAnsiTheme="minorHAnsi" w:cstheme="minorHAnsi"/>
          <w:b/>
          <w:sz w:val="22"/>
          <w:szCs w:val="22"/>
        </w:rPr>
      </w:pPr>
    </w:p>
    <w:p w14:paraId="1420E5D7" w14:textId="77777777" w:rsidR="0097468F" w:rsidRDefault="0097468F" w:rsidP="00093223">
      <w:pPr>
        <w:spacing w:line="276" w:lineRule="auto"/>
        <w:jc w:val="center"/>
        <w:rPr>
          <w:rFonts w:asciiTheme="minorHAnsi" w:hAnsiTheme="minorHAnsi" w:cstheme="minorHAnsi"/>
          <w:b/>
          <w:sz w:val="22"/>
          <w:szCs w:val="22"/>
        </w:rPr>
      </w:pPr>
    </w:p>
    <w:p w14:paraId="680A51B9" w14:textId="77777777" w:rsidR="0097468F" w:rsidRDefault="0097468F" w:rsidP="00093223">
      <w:pPr>
        <w:spacing w:line="276" w:lineRule="auto"/>
        <w:jc w:val="center"/>
        <w:rPr>
          <w:rFonts w:asciiTheme="minorHAnsi" w:hAnsiTheme="minorHAnsi" w:cstheme="minorHAnsi"/>
          <w:b/>
          <w:sz w:val="22"/>
          <w:szCs w:val="22"/>
        </w:rPr>
      </w:pPr>
    </w:p>
    <w:p w14:paraId="2BDDE828" w14:textId="77777777" w:rsidR="0097468F" w:rsidRDefault="0097468F" w:rsidP="00093223">
      <w:pPr>
        <w:spacing w:line="276" w:lineRule="auto"/>
        <w:jc w:val="center"/>
        <w:rPr>
          <w:rFonts w:asciiTheme="minorHAnsi" w:hAnsiTheme="minorHAnsi" w:cstheme="minorHAnsi"/>
          <w:b/>
          <w:sz w:val="22"/>
          <w:szCs w:val="22"/>
        </w:rPr>
      </w:pPr>
    </w:p>
    <w:p w14:paraId="5200D7A3" w14:textId="77777777" w:rsidR="0097468F" w:rsidRDefault="0097468F" w:rsidP="00093223">
      <w:pPr>
        <w:spacing w:line="276" w:lineRule="auto"/>
        <w:jc w:val="center"/>
        <w:rPr>
          <w:rFonts w:asciiTheme="minorHAnsi" w:hAnsiTheme="minorHAnsi" w:cstheme="minorHAnsi"/>
          <w:b/>
          <w:sz w:val="22"/>
          <w:szCs w:val="22"/>
        </w:rPr>
      </w:pPr>
    </w:p>
    <w:p w14:paraId="20CFEF35" w14:textId="77777777" w:rsidR="0097468F" w:rsidRDefault="0097468F" w:rsidP="00093223">
      <w:pPr>
        <w:spacing w:line="276" w:lineRule="auto"/>
        <w:jc w:val="center"/>
        <w:rPr>
          <w:rFonts w:asciiTheme="minorHAnsi" w:hAnsiTheme="minorHAnsi" w:cstheme="minorHAnsi"/>
          <w:b/>
          <w:sz w:val="22"/>
          <w:szCs w:val="22"/>
        </w:rPr>
      </w:pPr>
    </w:p>
    <w:p w14:paraId="20E2CF3E" w14:textId="77777777" w:rsidR="0097468F" w:rsidRDefault="0097468F" w:rsidP="00093223">
      <w:pPr>
        <w:spacing w:line="276" w:lineRule="auto"/>
        <w:jc w:val="center"/>
        <w:rPr>
          <w:rFonts w:asciiTheme="minorHAnsi" w:hAnsiTheme="minorHAnsi" w:cstheme="minorHAnsi"/>
          <w:b/>
          <w:sz w:val="22"/>
          <w:szCs w:val="22"/>
        </w:rPr>
      </w:pPr>
    </w:p>
    <w:p w14:paraId="552E2371" w14:textId="77777777" w:rsidR="0097468F" w:rsidRDefault="0097468F" w:rsidP="00093223">
      <w:pPr>
        <w:spacing w:line="276" w:lineRule="auto"/>
        <w:jc w:val="center"/>
        <w:rPr>
          <w:rFonts w:asciiTheme="minorHAnsi" w:hAnsiTheme="minorHAnsi" w:cstheme="minorHAnsi"/>
          <w:b/>
          <w:sz w:val="22"/>
          <w:szCs w:val="22"/>
        </w:rPr>
      </w:pPr>
    </w:p>
    <w:p w14:paraId="56BECEF5" w14:textId="77777777" w:rsidR="0097468F" w:rsidRDefault="0097468F" w:rsidP="00093223">
      <w:pPr>
        <w:spacing w:line="276" w:lineRule="auto"/>
        <w:jc w:val="center"/>
        <w:rPr>
          <w:rFonts w:asciiTheme="minorHAnsi" w:hAnsiTheme="minorHAnsi" w:cstheme="minorHAnsi"/>
          <w:b/>
          <w:sz w:val="22"/>
          <w:szCs w:val="22"/>
        </w:rPr>
      </w:pPr>
    </w:p>
    <w:p w14:paraId="5F2F5F31" w14:textId="79DC38CA"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07BA382" w14:textId="0699B66C"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8667CCE" w14:textId="0BABAE65"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6ECECF2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EE606B"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69F59A8C" w14:textId="544E1741"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w:t>
      </w:r>
      <w:r w:rsidRPr="00EE4FFE">
        <w:rPr>
          <w:rFonts w:cstheme="minorHAnsi"/>
          <w:b/>
          <w:sz w:val="18"/>
          <w:szCs w:val="18"/>
        </w:rPr>
        <w:t>/2022</w:t>
      </w:r>
      <w:r w:rsidRPr="00EE4FFE">
        <w:rPr>
          <w:rFonts w:eastAsia="Calibri" w:cstheme="minorHAnsi"/>
          <w:bCs/>
          <w:sz w:val="18"/>
          <w:szCs w:val="18"/>
          <w:lang w:eastAsia="en-US"/>
        </w:rPr>
        <w:t>”</w:t>
      </w:r>
    </w:p>
    <w:p w14:paraId="0E36D71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68E7166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04524C7A"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644C9180"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6876C9A4"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022993B"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3A5D418E"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26A8A540"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ED858B9" w14:textId="77777777" w:rsidR="0097468F" w:rsidRPr="00EE4FFE" w:rsidRDefault="0097468F" w:rsidP="0097468F">
      <w:pPr>
        <w:spacing w:line="276" w:lineRule="auto"/>
        <w:jc w:val="both"/>
        <w:rPr>
          <w:rFonts w:cstheme="minorHAnsi"/>
          <w:sz w:val="18"/>
          <w:szCs w:val="18"/>
        </w:rPr>
      </w:pPr>
    </w:p>
    <w:p w14:paraId="3CD08E3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27EBD79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DBAF4B5"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284A7B5A" w14:textId="77777777" w:rsidR="0097468F" w:rsidRPr="00EE4FFE" w:rsidRDefault="0097468F" w:rsidP="0097468F">
      <w:pPr>
        <w:spacing w:line="276" w:lineRule="auto"/>
        <w:jc w:val="both"/>
        <w:rPr>
          <w:rFonts w:cstheme="minorHAnsi"/>
          <w:sz w:val="18"/>
          <w:szCs w:val="18"/>
        </w:rPr>
      </w:pPr>
    </w:p>
    <w:p w14:paraId="4C6AFCFE"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3F78792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BCDE2E8"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CEE0A7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0314E59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B830F6"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5C3B312C" w14:textId="77777777" w:rsidR="0097468F" w:rsidRPr="00EE4FFE" w:rsidRDefault="0097468F" w:rsidP="0097468F">
      <w:pPr>
        <w:spacing w:line="276" w:lineRule="auto"/>
        <w:jc w:val="both"/>
        <w:rPr>
          <w:rFonts w:cstheme="minorHAnsi"/>
          <w:sz w:val="18"/>
          <w:szCs w:val="18"/>
        </w:rPr>
      </w:pPr>
    </w:p>
    <w:p w14:paraId="65DA53B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03CAF23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BBC0F0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1899B64C"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5BF335E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C67FD3E"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5C6B05F1"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0CFE74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12E7C0B9"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D92257"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2807591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CF1C05D"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216D970A"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044819A7" w14:textId="77777777" w:rsidR="0097468F" w:rsidRPr="00EE4FFE" w:rsidRDefault="0097468F" w:rsidP="0097468F">
      <w:pPr>
        <w:spacing w:line="276" w:lineRule="auto"/>
        <w:rPr>
          <w:rFonts w:cstheme="minorHAnsi"/>
          <w:sz w:val="18"/>
          <w:szCs w:val="18"/>
        </w:rPr>
      </w:pPr>
    </w:p>
    <w:p w14:paraId="5D0CC5ED" w14:textId="77777777" w:rsidR="0097468F" w:rsidRPr="00EE4FFE" w:rsidRDefault="0097468F" w:rsidP="0097468F">
      <w:pPr>
        <w:spacing w:line="276" w:lineRule="auto"/>
        <w:rPr>
          <w:rFonts w:cstheme="minorHAnsi"/>
          <w:sz w:val="18"/>
          <w:szCs w:val="18"/>
        </w:rPr>
      </w:pPr>
    </w:p>
    <w:p w14:paraId="4E12000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0B16A663" w14:textId="77777777" w:rsidR="0097468F" w:rsidRPr="00EE4FFE" w:rsidRDefault="0097468F" w:rsidP="0097468F">
      <w:pPr>
        <w:spacing w:line="276" w:lineRule="auto"/>
        <w:jc w:val="both"/>
        <w:rPr>
          <w:rFonts w:cstheme="minorHAnsi"/>
          <w:sz w:val="18"/>
          <w:szCs w:val="18"/>
        </w:rPr>
      </w:pPr>
    </w:p>
    <w:p w14:paraId="7EF9D48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515AC0C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27AF1A2F" w14:textId="77777777" w:rsidR="0097468F" w:rsidRDefault="0097468F" w:rsidP="00093223">
      <w:pPr>
        <w:spacing w:line="276" w:lineRule="auto"/>
        <w:jc w:val="center"/>
        <w:rPr>
          <w:rFonts w:asciiTheme="minorHAnsi" w:hAnsiTheme="minorHAnsi" w:cstheme="minorHAnsi"/>
          <w:b/>
          <w:sz w:val="22"/>
          <w:szCs w:val="22"/>
        </w:rPr>
      </w:pPr>
    </w:p>
    <w:p w14:paraId="5C6E9330" w14:textId="38B96AA9"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6E4F2ED" w14:textId="77777777" w:rsidR="0097468F" w:rsidRDefault="0097468F" w:rsidP="00EE4FFE">
      <w:pPr>
        <w:spacing w:line="276" w:lineRule="auto"/>
        <w:jc w:val="right"/>
        <w:rPr>
          <w:rFonts w:asciiTheme="minorHAnsi" w:hAnsiTheme="minorHAnsi" w:cstheme="minorHAnsi"/>
          <w:b/>
          <w:sz w:val="22"/>
          <w:szCs w:val="22"/>
        </w:rPr>
      </w:pPr>
    </w:p>
    <w:p w14:paraId="130977A7" w14:textId="77777777" w:rsidR="0097468F" w:rsidRDefault="0097468F" w:rsidP="00093223">
      <w:pPr>
        <w:spacing w:line="276" w:lineRule="auto"/>
        <w:jc w:val="center"/>
        <w:rPr>
          <w:rFonts w:asciiTheme="minorHAnsi" w:hAnsiTheme="minorHAnsi" w:cstheme="minorHAnsi"/>
          <w:b/>
          <w:sz w:val="22"/>
          <w:szCs w:val="22"/>
        </w:rPr>
      </w:pPr>
    </w:p>
    <w:p w14:paraId="749ECCA1" w14:textId="05D9E3EC"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0B1D2D69"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963BE6D"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28D5F07"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048333BD" w14:textId="10606CFF"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CE6229">
        <w:rPr>
          <w:rFonts w:ascii="Verdana" w:hAnsi="Verdana" w:cstheme="minorHAnsi"/>
          <w:b/>
          <w:bCs/>
          <w:sz w:val="18"/>
          <w:szCs w:val="18"/>
        </w:rPr>
        <w:t>4100/JW00/22/KZ/2022/0000036115</w:t>
      </w:r>
    </w:p>
    <w:p w14:paraId="386482E0" w14:textId="77777777" w:rsidR="00E54ACB" w:rsidRPr="00EE4FFE" w:rsidRDefault="00E54ACB" w:rsidP="00093223">
      <w:pPr>
        <w:spacing w:line="276" w:lineRule="auto"/>
        <w:jc w:val="center"/>
        <w:rPr>
          <w:rFonts w:cstheme="minorHAnsi"/>
          <w:b/>
          <w:snapToGrid w:val="0"/>
          <w:sz w:val="18"/>
          <w:szCs w:val="18"/>
        </w:rPr>
      </w:pPr>
    </w:p>
    <w:p w14:paraId="02FD921A" w14:textId="77777777" w:rsidR="00E54ACB" w:rsidRPr="00EE4FFE" w:rsidRDefault="00E54ACB" w:rsidP="00093223">
      <w:pPr>
        <w:spacing w:line="276" w:lineRule="auto"/>
        <w:rPr>
          <w:rFonts w:cstheme="minorHAnsi"/>
          <w:sz w:val="18"/>
          <w:szCs w:val="18"/>
        </w:rPr>
      </w:pPr>
    </w:p>
    <w:p w14:paraId="54DAA59E"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631084C0"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0BC1AF3E" w14:textId="77777777" w:rsidR="00E54ACB" w:rsidRPr="00EE4FFE" w:rsidRDefault="00E54ACB" w:rsidP="00093223">
      <w:pPr>
        <w:spacing w:line="276" w:lineRule="auto"/>
        <w:jc w:val="center"/>
        <w:rPr>
          <w:rFonts w:cstheme="minorHAnsi"/>
          <w:sz w:val="18"/>
          <w:szCs w:val="18"/>
        </w:rPr>
      </w:pPr>
    </w:p>
    <w:p w14:paraId="206C89CF" w14:textId="77777777" w:rsidR="00E54ACB" w:rsidRPr="00EE4FFE" w:rsidRDefault="00E54ACB" w:rsidP="00093223">
      <w:pPr>
        <w:spacing w:line="276" w:lineRule="auto"/>
        <w:jc w:val="right"/>
        <w:rPr>
          <w:rFonts w:cstheme="minorHAnsi"/>
          <w:sz w:val="18"/>
          <w:szCs w:val="18"/>
        </w:rPr>
      </w:pPr>
    </w:p>
    <w:p w14:paraId="7EEF8B15"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6B7B05F" w14:textId="77777777" w:rsidR="00E54ACB" w:rsidRPr="00EE4FFE" w:rsidRDefault="00E54ACB" w:rsidP="00093223">
      <w:pPr>
        <w:spacing w:line="276" w:lineRule="auto"/>
        <w:jc w:val="both"/>
        <w:rPr>
          <w:rFonts w:cstheme="minorHAnsi"/>
          <w:sz w:val="18"/>
          <w:szCs w:val="18"/>
        </w:rPr>
      </w:pPr>
    </w:p>
    <w:p w14:paraId="0FF5FD36" w14:textId="77777777" w:rsidR="00E54ACB" w:rsidRPr="00EE4FFE" w:rsidRDefault="00E54ACB" w:rsidP="00093223">
      <w:pPr>
        <w:spacing w:line="276" w:lineRule="auto"/>
        <w:jc w:val="both"/>
        <w:rPr>
          <w:rFonts w:cstheme="minorHAnsi"/>
          <w:sz w:val="18"/>
          <w:szCs w:val="18"/>
        </w:rPr>
      </w:pPr>
    </w:p>
    <w:p w14:paraId="6AFFCC25" w14:textId="77777777" w:rsidR="00E54ACB" w:rsidRPr="00EE4FFE" w:rsidRDefault="00E54ACB" w:rsidP="00093223">
      <w:pPr>
        <w:spacing w:line="276" w:lineRule="auto"/>
        <w:jc w:val="right"/>
        <w:rPr>
          <w:rFonts w:cstheme="minorHAnsi"/>
          <w:sz w:val="18"/>
          <w:szCs w:val="18"/>
        </w:rPr>
      </w:pPr>
    </w:p>
    <w:p w14:paraId="724784E0"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3CC172B2" w14:textId="77777777" w:rsidR="00E54ACB" w:rsidRPr="00EE4FFE" w:rsidRDefault="00E54ACB" w:rsidP="00093223">
      <w:pPr>
        <w:spacing w:line="276" w:lineRule="auto"/>
        <w:jc w:val="right"/>
        <w:rPr>
          <w:rFonts w:cstheme="minorHAnsi"/>
          <w:b/>
          <w:sz w:val="18"/>
          <w:szCs w:val="18"/>
        </w:rPr>
      </w:pPr>
    </w:p>
    <w:p w14:paraId="6459F11A" w14:textId="77777777" w:rsidR="00E54ACB" w:rsidRPr="00EE4FFE" w:rsidRDefault="00E54ACB" w:rsidP="00093223">
      <w:pPr>
        <w:spacing w:line="276" w:lineRule="auto"/>
        <w:jc w:val="right"/>
        <w:rPr>
          <w:rFonts w:cstheme="minorHAnsi"/>
          <w:b/>
          <w:sz w:val="18"/>
          <w:szCs w:val="18"/>
        </w:rPr>
      </w:pPr>
    </w:p>
    <w:p w14:paraId="69835580" w14:textId="77777777" w:rsidR="00E54ACB" w:rsidRPr="00EE4FFE" w:rsidRDefault="00E54ACB" w:rsidP="00093223">
      <w:pPr>
        <w:spacing w:line="276" w:lineRule="auto"/>
        <w:jc w:val="right"/>
        <w:rPr>
          <w:rFonts w:cstheme="minorHAnsi"/>
          <w:b/>
          <w:sz w:val="18"/>
          <w:szCs w:val="18"/>
        </w:rPr>
      </w:pPr>
    </w:p>
    <w:p w14:paraId="6E73EE48" w14:textId="77777777" w:rsidR="00E54ACB" w:rsidRPr="00EE4FFE" w:rsidRDefault="00E54ACB" w:rsidP="00093223">
      <w:pPr>
        <w:spacing w:line="276" w:lineRule="auto"/>
        <w:jc w:val="right"/>
        <w:rPr>
          <w:rFonts w:cstheme="minorHAnsi"/>
          <w:b/>
          <w:sz w:val="18"/>
          <w:szCs w:val="18"/>
        </w:rPr>
      </w:pPr>
    </w:p>
    <w:p w14:paraId="708937BD"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B2C49F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D1E6FC2" w14:textId="68C46E72"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23B235F4" w14:textId="77777777" w:rsidR="00E54ACB" w:rsidRPr="00EE4FFE" w:rsidRDefault="00E54ACB" w:rsidP="00093223">
      <w:pPr>
        <w:spacing w:line="276" w:lineRule="auto"/>
        <w:jc w:val="right"/>
        <w:rPr>
          <w:rFonts w:cstheme="minorHAnsi"/>
          <w:b/>
          <w:sz w:val="18"/>
          <w:szCs w:val="18"/>
        </w:rPr>
      </w:pPr>
    </w:p>
    <w:p w14:paraId="06CC8844" w14:textId="77777777" w:rsidR="00E54ACB" w:rsidRPr="00EE4FFE" w:rsidRDefault="00E54ACB" w:rsidP="00093223">
      <w:pPr>
        <w:spacing w:line="276" w:lineRule="auto"/>
        <w:ind w:left="2835" w:hanging="2693"/>
        <w:rPr>
          <w:rFonts w:cstheme="minorHAnsi"/>
          <w:sz w:val="18"/>
          <w:szCs w:val="18"/>
        </w:rPr>
      </w:pPr>
    </w:p>
    <w:p w14:paraId="6F945C23"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299F96D7"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6A6A6DC6"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0024390"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1E69DBD" w14:textId="77777777" w:rsidR="00E54ACB" w:rsidRPr="00EE4FFE" w:rsidRDefault="00E54ACB" w:rsidP="00093223">
      <w:pPr>
        <w:pStyle w:val="NormalnyWeb"/>
        <w:spacing w:line="276" w:lineRule="auto"/>
        <w:jc w:val="both"/>
        <w:rPr>
          <w:rFonts w:ascii="Verdana" w:hAnsi="Verdana" w:cstheme="minorHAnsi"/>
          <w:b/>
          <w:sz w:val="18"/>
          <w:szCs w:val="18"/>
        </w:rPr>
      </w:pPr>
    </w:p>
    <w:p w14:paraId="473E3EDD" w14:textId="77777777" w:rsidR="00E54ACB" w:rsidRPr="00EE4FFE" w:rsidRDefault="00E54ACB" w:rsidP="00093223">
      <w:pPr>
        <w:pStyle w:val="NormalnyWeb"/>
        <w:spacing w:line="276" w:lineRule="auto"/>
        <w:jc w:val="both"/>
        <w:rPr>
          <w:rFonts w:ascii="Verdana" w:hAnsi="Verdana" w:cstheme="minorHAnsi"/>
          <w:b/>
          <w:sz w:val="18"/>
          <w:szCs w:val="18"/>
        </w:rPr>
      </w:pPr>
    </w:p>
    <w:p w14:paraId="39FE9102" w14:textId="77777777" w:rsidR="00E54ACB" w:rsidRPr="00EE4FFE" w:rsidRDefault="00E54ACB" w:rsidP="00093223">
      <w:pPr>
        <w:pStyle w:val="NormalnyWeb"/>
        <w:spacing w:line="276" w:lineRule="auto"/>
        <w:jc w:val="both"/>
        <w:rPr>
          <w:rFonts w:ascii="Verdana" w:hAnsi="Verdana" w:cstheme="minorHAnsi"/>
          <w:b/>
          <w:sz w:val="18"/>
          <w:szCs w:val="18"/>
        </w:rPr>
      </w:pPr>
    </w:p>
    <w:p w14:paraId="760DC2B4" w14:textId="77777777" w:rsidR="00E54ACB" w:rsidRPr="00EE4FFE" w:rsidRDefault="00E54ACB" w:rsidP="00093223">
      <w:pPr>
        <w:spacing w:line="276" w:lineRule="auto"/>
        <w:jc w:val="right"/>
        <w:rPr>
          <w:rFonts w:cstheme="minorHAnsi"/>
          <w:sz w:val="18"/>
          <w:szCs w:val="18"/>
        </w:rPr>
      </w:pPr>
    </w:p>
    <w:p w14:paraId="08F37073"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7E2DA565" w14:textId="77777777" w:rsidR="00E54ACB" w:rsidRPr="00EE4FFE" w:rsidRDefault="00E54ACB" w:rsidP="00093223">
      <w:pPr>
        <w:spacing w:line="276" w:lineRule="auto"/>
        <w:jc w:val="right"/>
        <w:rPr>
          <w:rFonts w:cstheme="minorHAnsi"/>
          <w:b/>
          <w:sz w:val="18"/>
          <w:szCs w:val="18"/>
        </w:rPr>
      </w:pPr>
    </w:p>
    <w:p w14:paraId="382F07AE" w14:textId="77777777" w:rsidR="00E54ACB" w:rsidRPr="00EE4FFE" w:rsidRDefault="00E54ACB" w:rsidP="00093223">
      <w:pPr>
        <w:spacing w:line="276" w:lineRule="auto"/>
        <w:jc w:val="right"/>
        <w:rPr>
          <w:rFonts w:cstheme="minorHAnsi"/>
          <w:b/>
          <w:sz w:val="18"/>
          <w:szCs w:val="18"/>
        </w:rPr>
      </w:pPr>
    </w:p>
    <w:p w14:paraId="7F467EF1" w14:textId="77777777" w:rsidR="00E54ACB" w:rsidRPr="00EE4FFE" w:rsidRDefault="00E54ACB" w:rsidP="00093223">
      <w:pPr>
        <w:spacing w:line="276" w:lineRule="auto"/>
        <w:jc w:val="right"/>
        <w:rPr>
          <w:rFonts w:cstheme="minorHAnsi"/>
          <w:b/>
          <w:sz w:val="18"/>
          <w:szCs w:val="18"/>
        </w:rPr>
      </w:pPr>
    </w:p>
    <w:p w14:paraId="4E80D07F" w14:textId="77777777" w:rsidR="00E54ACB" w:rsidRPr="00EE4FFE" w:rsidRDefault="00E54ACB" w:rsidP="00093223">
      <w:pPr>
        <w:spacing w:line="276" w:lineRule="auto"/>
        <w:jc w:val="right"/>
        <w:rPr>
          <w:rFonts w:cstheme="minorHAnsi"/>
          <w:b/>
          <w:sz w:val="18"/>
          <w:szCs w:val="18"/>
        </w:rPr>
      </w:pPr>
    </w:p>
    <w:p w14:paraId="3ECB762C"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1E814E41" w14:textId="77777777" w:rsidR="00E54ACB" w:rsidRPr="00EE4FFE" w:rsidRDefault="00E54ACB" w:rsidP="00093223">
      <w:pPr>
        <w:pStyle w:val="NormalnyWeb"/>
        <w:spacing w:line="276" w:lineRule="auto"/>
        <w:jc w:val="both"/>
        <w:rPr>
          <w:rFonts w:ascii="Verdana" w:hAnsi="Verdana" w:cstheme="minorHAnsi"/>
          <w:b/>
          <w:sz w:val="18"/>
          <w:szCs w:val="18"/>
        </w:rPr>
      </w:pPr>
    </w:p>
    <w:p w14:paraId="61A3C60A" w14:textId="77777777" w:rsidR="00E54ACB" w:rsidRPr="00EE4FFE" w:rsidRDefault="00E54ACB" w:rsidP="00093223">
      <w:pPr>
        <w:pStyle w:val="NormalnyWeb"/>
        <w:spacing w:line="276" w:lineRule="auto"/>
        <w:jc w:val="both"/>
        <w:rPr>
          <w:rFonts w:ascii="Verdana" w:hAnsi="Verdana" w:cstheme="minorHAnsi"/>
          <w:b/>
          <w:sz w:val="18"/>
          <w:szCs w:val="18"/>
        </w:rPr>
      </w:pPr>
    </w:p>
    <w:p w14:paraId="62F150D6" w14:textId="77777777" w:rsidR="00E54ACB" w:rsidRPr="00EE4FFE" w:rsidRDefault="00E54ACB" w:rsidP="00093223">
      <w:pPr>
        <w:spacing w:line="276" w:lineRule="auto"/>
        <w:rPr>
          <w:rFonts w:cstheme="minorHAnsi"/>
          <w:sz w:val="18"/>
          <w:szCs w:val="18"/>
        </w:rPr>
      </w:pPr>
    </w:p>
    <w:p w14:paraId="5EB70E76" w14:textId="77777777" w:rsidR="00E54ACB" w:rsidRPr="00EE4FFE" w:rsidRDefault="00E54ACB" w:rsidP="00093223">
      <w:pPr>
        <w:spacing w:line="276" w:lineRule="auto"/>
        <w:rPr>
          <w:rFonts w:cstheme="minorHAnsi"/>
          <w:sz w:val="18"/>
          <w:szCs w:val="18"/>
        </w:rPr>
      </w:pPr>
    </w:p>
    <w:p w14:paraId="2FB2B436" w14:textId="77777777" w:rsidR="00E54ACB" w:rsidRPr="00EE4FFE" w:rsidRDefault="00E54ACB" w:rsidP="00093223">
      <w:pPr>
        <w:spacing w:line="276" w:lineRule="auto"/>
        <w:rPr>
          <w:rFonts w:cstheme="minorHAnsi"/>
          <w:sz w:val="18"/>
          <w:szCs w:val="18"/>
        </w:rPr>
      </w:pPr>
    </w:p>
    <w:p w14:paraId="75B8524E" w14:textId="77777777" w:rsidR="00E54ACB" w:rsidRPr="00EE4FFE" w:rsidRDefault="00E54ACB" w:rsidP="00093223">
      <w:pPr>
        <w:spacing w:line="276" w:lineRule="auto"/>
        <w:rPr>
          <w:rFonts w:cstheme="minorHAnsi"/>
          <w:sz w:val="18"/>
          <w:szCs w:val="18"/>
        </w:rPr>
      </w:pPr>
    </w:p>
    <w:p w14:paraId="3B3A809C"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4E64A754"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0674265F" w14:textId="77777777" w:rsidR="00E54ACB" w:rsidRPr="00EE4FFE" w:rsidRDefault="00E54ACB" w:rsidP="00093223">
      <w:pPr>
        <w:pStyle w:val="Tekstprzypisudolnego"/>
        <w:spacing w:line="276" w:lineRule="auto"/>
        <w:rPr>
          <w:rFonts w:ascii="Verdana" w:hAnsi="Verdana" w:cstheme="minorHAnsi"/>
          <w:sz w:val="18"/>
          <w:szCs w:val="18"/>
        </w:rPr>
      </w:pPr>
    </w:p>
    <w:p w14:paraId="30F0D0B9"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840441" w14:textId="77777777" w:rsidR="00E54ACB" w:rsidRPr="00EE4FFE" w:rsidRDefault="00E54ACB" w:rsidP="00093223">
      <w:pPr>
        <w:spacing w:line="276" w:lineRule="auto"/>
        <w:ind w:left="2835" w:hanging="2693"/>
        <w:rPr>
          <w:rFonts w:cstheme="minorHAnsi"/>
          <w:sz w:val="18"/>
          <w:szCs w:val="18"/>
        </w:rPr>
      </w:pPr>
    </w:p>
    <w:p w14:paraId="5829A8D0" w14:textId="0B688AA6" w:rsidR="00E54ACB" w:rsidRPr="006D0087" w:rsidRDefault="00E54ACB" w:rsidP="00093223">
      <w:pPr>
        <w:spacing w:line="276" w:lineRule="auto"/>
        <w:rPr>
          <w:rFonts w:cstheme="minorHAnsi"/>
          <w:sz w:val="18"/>
          <w:szCs w:val="18"/>
        </w:rPr>
      </w:pPr>
      <w:r w:rsidRPr="00EE4FFE">
        <w:rPr>
          <w:rFonts w:cstheme="minorHAnsi"/>
          <w:i/>
          <w:sz w:val="18"/>
          <w:szCs w:val="18"/>
        </w:rPr>
        <w:t xml:space="preserve">     </w:t>
      </w:r>
    </w:p>
    <w:p w14:paraId="513E1C9C" w14:textId="77777777" w:rsidR="00E54ACB" w:rsidRPr="00EE4FFE" w:rsidRDefault="00E54ACB" w:rsidP="00093223">
      <w:pPr>
        <w:spacing w:line="276" w:lineRule="auto"/>
        <w:rPr>
          <w:rFonts w:cstheme="minorHAnsi"/>
          <w:i/>
          <w:sz w:val="18"/>
          <w:szCs w:val="18"/>
        </w:rPr>
      </w:pPr>
      <w:r w:rsidRPr="00EE4FFE">
        <w:rPr>
          <w:rFonts w:cstheme="minorHAnsi"/>
          <w:i/>
          <w:sz w:val="18"/>
          <w:szCs w:val="18"/>
        </w:rPr>
        <w:br w:type="page"/>
      </w:r>
    </w:p>
    <w:p w14:paraId="56DC7FD6" w14:textId="002F89B6" w:rsidR="004E2FE3" w:rsidRPr="00EE4FFE" w:rsidRDefault="0004071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w:t>
      </w:r>
      <w:r w:rsidR="0097468F" w:rsidRPr="00EE4FFE">
        <w:rPr>
          <w:rFonts w:ascii="Verdana" w:hAnsi="Verdana" w:cstheme="minorHAnsi"/>
          <w:b/>
          <w:sz w:val="18"/>
          <w:szCs w:val="18"/>
        </w:rPr>
        <w:t>8</w:t>
      </w:r>
      <w:r w:rsidR="00E54ACB" w:rsidRPr="00EE4FFE">
        <w:rPr>
          <w:rFonts w:ascii="Verdana" w:hAnsi="Verdana" w:cstheme="minorHAnsi"/>
          <w:b/>
          <w:sz w:val="18"/>
          <w:szCs w:val="18"/>
        </w:rPr>
        <w:t xml:space="preserve"> do Formularza Oferty</w:t>
      </w:r>
      <w:r w:rsidR="00E54ACB" w:rsidRPr="00EE4FFE">
        <w:rPr>
          <w:rFonts w:ascii="Verdana" w:hAnsi="Verdana" w:cstheme="minorHAnsi"/>
          <w:sz w:val="18"/>
          <w:szCs w:val="18"/>
        </w:rPr>
        <w:t xml:space="preserve"> </w:t>
      </w:r>
    </w:p>
    <w:p w14:paraId="6421158C"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64448FC6" w14:textId="3AC2ACD6"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54D95329" w14:textId="3BD54371" w:rsidR="00E54ACB" w:rsidRPr="006D0087" w:rsidRDefault="00E54ACB" w:rsidP="006D0087">
      <w:pPr>
        <w:spacing w:before="120"/>
        <w:jc w:val="both"/>
        <w:rPr>
          <w:rFonts w:cstheme="minorHAnsi"/>
          <w:b/>
          <w:bCs/>
          <w:sz w:val="18"/>
          <w:szCs w:val="18"/>
        </w:rPr>
      </w:pPr>
      <w:r w:rsidRPr="006D0087">
        <w:rPr>
          <w:rFonts w:cstheme="minorHAnsi"/>
          <w:b/>
          <w:bCs/>
          <w:sz w:val="18"/>
          <w:szCs w:val="18"/>
        </w:rPr>
        <w:br w:type="page"/>
      </w:r>
    </w:p>
    <w:p w14:paraId="034ECD23" w14:textId="49D5AD2D" w:rsidR="00DB6044" w:rsidRPr="00F64E01" w:rsidRDefault="00DB6044" w:rsidP="00F64E01">
      <w:pPr>
        <w:spacing w:line="276" w:lineRule="auto"/>
        <w:rPr>
          <w:rFonts w:cstheme="minorHAnsi"/>
          <w:sz w:val="18"/>
          <w:szCs w:val="18"/>
          <w:lang w:val="de-DE"/>
        </w:rPr>
      </w:pPr>
      <w:bookmarkStart w:id="31" w:name="_Toc55188408"/>
      <w:bookmarkStart w:id="32" w:name="_Toc55193614"/>
      <w:bookmarkStart w:id="33" w:name="_Toc55193877"/>
      <w:bookmarkStart w:id="34" w:name="_Toc55194139"/>
      <w:bookmarkStart w:id="35" w:name="_Toc55188409"/>
      <w:bookmarkStart w:id="36" w:name="_Toc55193615"/>
      <w:bookmarkStart w:id="37" w:name="_Toc55193878"/>
      <w:bookmarkStart w:id="38" w:name="_Toc55194140"/>
      <w:bookmarkStart w:id="39" w:name="_Toc55188533"/>
      <w:bookmarkStart w:id="40" w:name="_Toc55193739"/>
      <w:bookmarkStart w:id="41" w:name="_Toc55194002"/>
      <w:bookmarkStart w:id="42" w:name="_Toc55194264"/>
      <w:bookmarkStart w:id="43" w:name="_Toc55188534"/>
      <w:bookmarkStart w:id="44" w:name="_Toc55193740"/>
      <w:bookmarkStart w:id="45" w:name="_Toc55194003"/>
      <w:bookmarkStart w:id="46" w:name="_Toc55194265"/>
      <w:bookmarkStart w:id="47" w:name="_Toc55188538"/>
      <w:bookmarkStart w:id="48" w:name="_Toc55193744"/>
      <w:bookmarkStart w:id="49" w:name="_Toc55194007"/>
      <w:bookmarkStart w:id="50" w:name="_Toc55194269"/>
      <w:bookmarkStart w:id="51" w:name="_Toc55194009"/>
      <w:bookmarkStart w:id="52" w:name="_OGÓLNE_WARUNKI_ZAKUPU"/>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A3D9DD5" w14:textId="77777777" w:rsidR="00826F56" w:rsidRPr="00EE4FFE" w:rsidRDefault="00826F56" w:rsidP="00826F56">
      <w:pPr>
        <w:spacing w:line="276" w:lineRule="auto"/>
        <w:jc w:val="right"/>
        <w:rPr>
          <w:rFonts w:cstheme="minorHAnsi"/>
          <w:b/>
          <w:sz w:val="18"/>
          <w:szCs w:val="22"/>
        </w:rPr>
      </w:pPr>
      <w:r w:rsidRPr="00EE4FFE">
        <w:rPr>
          <w:rFonts w:cstheme="minorHAnsi"/>
          <w:b/>
          <w:sz w:val="18"/>
          <w:szCs w:val="22"/>
        </w:rPr>
        <w:t>Załącznik nr 2 do Ogłoszenia</w:t>
      </w:r>
    </w:p>
    <w:p w14:paraId="08DCE872" w14:textId="77777777" w:rsidR="00826F56" w:rsidRPr="00EE4FFE" w:rsidRDefault="00826F56" w:rsidP="00826F56">
      <w:pPr>
        <w:spacing w:line="276" w:lineRule="auto"/>
        <w:jc w:val="right"/>
        <w:rPr>
          <w:rFonts w:cstheme="minorHAnsi"/>
          <w:b/>
          <w:sz w:val="22"/>
          <w:szCs w:val="22"/>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826F56" w:rsidRPr="00DB6044" w14:paraId="077E9494" w14:textId="77777777" w:rsidTr="00E019CB">
        <w:tc>
          <w:tcPr>
            <w:tcW w:w="10060" w:type="dxa"/>
            <w:shd w:val="clear" w:color="auto" w:fill="FBD4B4" w:themeFill="accent6" w:themeFillTint="66"/>
          </w:tcPr>
          <w:p w14:paraId="1DCE1EC1" w14:textId="77777777" w:rsidR="00826F56" w:rsidRPr="00EE4FFE" w:rsidRDefault="00826F56" w:rsidP="00E019CB">
            <w:pPr>
              <w:pStyle w:val="Nagwek1"/>
              <w:spacing w:before="40" w:after="40" w:line="276" w:lineRule="auto"/>
              <w:jc w:val="left"/>
              <w:rPr>
                <w:rFonts w:ascii="Verdana" w:hAnsi="Verdana" w:cstheme="minorHAnsi"/>
                <w:sz w:val="22"/>
                <w:szCs w:val="22"/>
              </w:rPr>
            </w:pPr>
            <w:bookmarkStart w:id="53" w:name="_Toc86154864"/>
            <w:r w:rsidRPr="00EE4FFE">
              <w:rPr>
                <w:rFonts w:ascii="Verdana" w:hAnsi="Verdana" w:cstheme="minorHAnsi"/>
                <w:sz w:val="20"/>
                <w:szCs w:val="22"/>
              </w:rPr>
              <w:t>CZĘŚĆ DRUGA:  OPIS PRZEDMIOTU ZAMÓWIENIA</w:t>
            </w:r>
            <w:bookmarkEnd w:id="53"/>
            <w:r w:rsidRPr="00EE4FFE">
              <w:rPr>
                <w:rFonts w:ascii="Verdana" w:hAnsi="Verdana" w:cstheme="minorHAnsi"/>
                <w:sz w:val="20"/>
                <w:szCs w:val="22"/>
              </w:rPr>
              <w:t xml:space="preserve"> (OPZ)</w:t>
            </w:r>
          </w:p>
        </w:tc>
      </w:tr>
    </w:tbl>
    <w:p w14:paraId="0AEA3DB5" w14:textId="77777777" w:rsidR="00826F56" w:rsidRDefault="00826F56" w:rsidP="003922BF">
      <w:pPr>
        <w:spacing w:line="276" w:lineRule="auto"/>
        <w:jc w:val="right"/>
        <w:rPr>
          <w:rFonts w:cstheme="minorHAnsi"/>
          <w:b/>
          <w:sz w:val="18"/>
          <w:szCs w:val="22"/>
        </w:rPr>
      </w:pPr>
    </w:p>
    <w:p w14:paraId="6F0A5BA7" w14:textId="2CB01ED7" w:rsidR="00826F56" w:rsidRDefault="00826F56" w:rsidP="003922BF">
      <w:pPr>
        <w:spacing w:line="276" w:lineRule="auto"/>
        <w:jc w:val="right"/>
        <w:rPr>
          <w:rFonts w:cstheme="minorHAnsi"/>
          <w:b/>
          <w:sz w:val="18"/>
          <w:szCs w:val="22"/>
        </w:rPr>
      </w:pPr>
    </w:p>
    <w:p w14:paraId="5BEF5B51" w14:textId="18261324" w:rsidR="00826F56" w:rsidRDefault="00826F56" w:rsidP="00826F56">
      <w:pPr>
        <w:spacing w:before="120" w:after="120" w:line="276" w:lineRule="auto"/>
        <w:jc w:val="both"/>
        <w:rPr>
          <w:rFonts w:ascii="Calibri" w:hAnsi="Calibri" w:cs="Arial"/>
          <w:bCs/>
          <w:sz w:val="22"/>
          <w:szCs w:val="22"/>
        </w:rPr>
      </w:pPr>
      <w:r>
        <w:rPr>
          <w:rFonts w:ascii="Calibri" w:hAnsi="Calibri" w:cs="Arial"/>
          <w:bCs/>
          <w:sz w:val="22"/>
          <w:szCs w:val="22"/>
        </w:rPr>
        <w:t>O</w:t>
      </w:r>
      <w:r w:rsidRPr="00826F56">
        <w:rPr>
          <w:rFonts w:ascii="Calibri" w:hAnsi="Calibri" w:cs="Arial"/>
          <w:bCs/>
          <w:sz w:val="22"/>
          <w:szCs w:val="22"/>
        </w:rPr>
        <w:t xml:space="preserve">bejmuje </w:t>
      </w:r>
      <w:r w:rsidR="00A804CE">
        <w:rPr>
          <w:rFonts w:ascii="Calibri" w:hAnsi="Calibri" w:cs="Arial"/>
          <w:bCs/>
          <w:sz w:val="22"/>
          <w:szCs w:val="22"/>
        </w:rPr>
        <w:t>d</w:t>
      </w:r>
      <w:r w:rsidRPr="00826F56">
        <w:rPr>
          <w:rFonts w:ascii="Calibri" w:hAnsi="Calibri" w:cs="Arial"/>
          <w:bCs/>
          <w:sz w:val="22"/>
          <w:szCs w:val="22"/>
        </w:rPr>
        <w:t xml:space="preserve">ostawę </w:t>
      </w:r>
      <w:r w:rsidR="00A804CE">
        <w:rPr>
          <w:rFonts w:ascii="Calibri" w:hAnsi="Calibri" w:cs="Arial"/>
          <w:bCs/>
          <w:sz w:val="22"/>
          <w:szCs w:val="22"/>
        </w:rPr>
        <w:t xml:space="preserve">fabrycznie nowego spektrometru </w:t>
      </w:r>
      <w:r>
        <w:rPr>
          <w:rFonts w:ascii="Calibri" w:hAnsi="Calibri" w:cs="Arial"/>
          <w:bCs/>
          <w:sz w:val="22"/>
          <w:szCs w:val="22"/>
        </w:rPr>
        <w:t>zgodnie z poniższym</w:t>
      </w:r>
      <w:r w:rsidR="00A804CE">
        <w:rPr>
          <w:rFonts w:ascii="Calibri" w:hAnsi="Calibri" w:cs="Arial"/>
          <w:bCs/>
          <w:sz w:val="22"/>
          <w:szCs w:val="22"/>
        </w:rPr>
        <w:t xml:space="preserve"> opisem</w:t>
      </w:r>
      <w:r>
        <w:rPr>
          <w:rFonts w:ascii="Calibri" w:hAnsi="Calibri" w:cs="Arial"/>
          <w:bCs/>
          <w:sz w:val="22"/>
          <w:szCs w:val="22"/>
        </w:rPr>
        <w:t>:</w:t>
      </w:r>
    </w:p>
    <w:tbl>
      <w:tblPr>
        <w:tblStyle w:val="Tabela-Siatka9"/>
        <w:tblW w:w="0" w:type="auto"/>
        <w:tblLook w:val="04A0" w:firstRow="1" w:lastRow="0" w:firstColumn="1" w:lastColumn="0" w:noHBand="0" w:noVBand="1"/>
      </w:tblPr>
      <w:tblGrid>
        <w:gridCol w:w="2915"/>
        <w:gridCol w:w="6373"/>
      </w:tblGrid>
      <w:tr w:rsidR="00A804CE" w:rsidRPr="00A804CE" w14:paraId="033D550F" w14:textId="77777777" w:rsidTr="00A804CE">
        <w:tc>
          <w:tcPr>
            <w:tcW w:w="2915" w:type="dxa"/>
          </w:tcPr>
          <w:p w14:paraId="34D85FB5"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Źródło</w:t>
            </w:r>
          </w:p>
        </w:tc>
        <w:tc>
          <w:tcPr>
            <w:tcW w:w="6373" w:type="dxa"/>
          </w:tcPr>
          <w:p w14:paraId="6BDC7339"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4 W miniaturowa lampa rentgenowska 8-40 kV</w:t>
            </w:r>
          </w:p>
        </w:tc>
      </w:tr>
      <w:tr w:rsidR="00A804CE" w:rsidRPr="00A804CE" w14:paraId="36348690" w14:textId="77777777" w:rsidTr="00A804CE">
        <w:tc>
          <w:tcPr>
            <w:tcW w:w="2915" w:type="dxa"/>
          </w:tcPr>
          <w:p w14:paraId="62F4E3F5"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Typ anody</w:t>
            </w:r>
          </w:p>
        </w:tc>
        <w:tc>
          <w:tcPr>
            <w:tcW w:w="6373" w:type="dxa"/>
          </w:tcPr>
          <w:p w14:paraId="67DA2118"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(Rh) rod</w:t>
            </w:r>
          </w:p>
        </w:tc>
      </w:tr>
      <w:tr w:rsidR="00A804CE" w:rsidRPr="00A804CE" w14:paraId="77BC4FA4" w14:textId="77777777" w:rsidTr="00A804CE">
        <w:tc>
          <w:tcPr>
            <w:tcW w:w="2915" w:type="dxa"/>
          </w:tcPr>
          <w:p w14:paraId="181B0AEC"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Typ detektora</w:t>
            </w:r>
          </w:p>
        </w:tc>
        <w:tc>
          <w:tcPr>
            <w:tcW w:w="6373" w:type="dxa"/>
          </w:tcPr>
          <w:p w14:paraId="607EB395" w14:textId="77777777" w:rsidR="00A804CE" w:rsidRPr="00A804CE" w:rsidRDefault="00A804CE" w:rsidP="00A804CE">
            <w:pPr>
              <w:jc w:val="center"/>
              <w:rPr>
                <w:rFonts w:asciiTheme="minorHAnsi" w:eastAsiaTheme="minorHAnsi" w:hAnsiTheme="minorHAnsi"/>
                <w:sz w:val="24"/>
                <w:lang w:val="en-US"/>
              </w:rPr>
            </w:pPr>
            <w:r w:rsidRPr="00A804CE">
              <w:rPr>
                <w:rFonts w:asciiTheme="minorHAnsi" w:eastAsiaTheme="minorHAnsi" w:hAnsiTheme="minorHAnsi"/>
                <w:sz w:val="24"/>
                <w:lang w:val="en-US"/>
              </w:rPr>
              <w:t>Silicon Drift Detector</w:t>
            </w:r>
          </w:p>
        </w:tc>
      </w:tr>
      <w:tr w:rsidR="00A804CE" w:rsidRPr="00A804CE" w14:paraId="1ADCE0B4" w14:textId="77777777" w:rsidTr="00A804CE">
        <w:tc>
          <w:tcPr>
            <w:tcW w:w="2915" w:type="dxa"/>
          </w:tcPr>
          <w:p w14:paraId="0E4831BB"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Zasilanie</w:t>
            </w:r>
          </w:p>
        </w:tc>
        <w:tc>
          <w:tcPr>
            <w:tcW w:w="6373" w:type="dxa"/>
          </w:tcPr>
          <w:p w14:paraId="02A87CD3"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Akumulator Li-Ion 14.4V</w:t>
            </w:r>
          </w:p>
          <w:p w14:paraId="14C94C5F"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Zasilacz 18V 100-240 VAC, 50-60 Hz, 70W</w:t>
            </w:r>
          </w:p>
          <w:p w14:paraId="0983A851"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Wbudowana funkcja Hot swap – wymiana akumulatorów bez konieczności wyłączania urządzenia i bez utraty danych pomiarowych</w:t>
            </w:r>
          </w:p>
        </w:tc>
      </w:tr>
      <w:tr w:rsidR="00A804CE" w:rsidRPr="00A804CE" w14:paraId="462E92FA" w14:textId="77777777" w:rsidTr="00A804CE">
        <w:tc>
          <w:tcPr>
            <w:tcW w:w="2915" w:type="dxa"/>
          </w:tcPr>
          <w:p w14:paraId="26A5127D"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Wyświetlacz</w:t>
            </w:r>
          </w:p>
        </w:tc>
        <w:tc>
          <w:tcPr>
            <w:tcW w:w="6373" w:type="dxa"/>
          </w:tcPr>
          <w:p w14:paraId="25C3089F"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Dotykowy + obsługa manualna</w:t>
            </w:r>
          </w:p>
        </w:tc>
      </w:tr>
      <w:tr w:rsidR="00A804CE" w:rsidRPr="00A804CE" w14:paraId="32CFF583" w14:textId="77777777" w:rsidTr="00A804CE">
        <w:tc>
          <w:tcPr>
            <w:tcW w:w="2915" w:type="dxa"/>
          </w:tcPr>
          <w:p w14:paraId="03C96B26"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Środowisko pracy</w:t>
            </w:r>
          </w:p>
        </w:tc>
        <w:tc>
          <w:tcPr>
            <w:tcW w:w="6373" w:type="dxa"/>
          </w:tcPr>
          <w:p w14:paraId="61203A9D"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Temperatura: -10 °C to 50 °C (z wentylatorem)</w:t>
            </w:r>
          </w:p>
          <w:p w14:paraId="2C758083"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Wilgotność: 10% do 90%</w:t>
            </w:r>
          </w:p>
        </w:tc>
      </w:tr>
      <w:tr w:rsidR="00A804CE" w:rsidRPr="00A804CE" w14:paraId="2FC854E2" w14:textId="77777777" w:rsidTr="00A804CE">
        <w:tc>
          <w:tcPr>
            <w:tcW w:w="2915" w:type="dxa"/>
          </w:tcPr>
          <w:p w14:paraId="6F0A66D9"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Odporność na upadki</w:t>
            </w:r>
          </w:p>
        </w:tc>
        <w:tc>
          <w:tcPr>
            <w:tcW w:w="6373" w:type="dxa"/>
          </w:tcPr>
          <w:p w14:paraId="7D187EE0"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Odporność na upadki z wysokości</w:t>
            </w:r>
          </w:p>
        </w:tc>
      </w:tr>
      <w:tr w:rsidR="00A804CE" w:rsidRPr="00A804CE" w14:paraId="6009B415" w14:textId="77777777" w:rsidTr="00A804CE">
        <w:tc>
          <w:tcPr>
            <w:tcW w:w="2915" w:type="dxa"/>
          </w:tcPr>
          <w:p w14:paraId="336D1F2B"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IP - stopień ochrony zapewnianej przez obudowę urządzenia</w:t>
            </w:r>
          </w:p>
        </w:tc>
        <w:tc>
          <w:tcPr>
            <w:tcW w:w="6373" w:type="dxa"/>
          </w:tcPr>
          <w:p w14:paraId="7C518FE1"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IP55</w:t>
            </w:r>
          </w:p>
        </w:tc>
      </w:tr>
      <w:tr w:rsidR="00A804CE" w:rsidRPr="00A804CE" w14:paraId="75317CEF" w14:textId="77777777" w:rsidTr="00A804CE">
        <w:tc>
          <w:tcPr>
            <w:tcW w:w="2915" w:type="dxa"/>
          </w:tcPr>
          <w:p w14:paraId="6F4E6184"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Korekcja na warunki otoczenia</w:t>
            </w:r>
          </w:p>
        </w:tc>
        <w:tc>
          <w:tcPr>
            <w:tcW w:w="6373" w:type="dxa"/>
          </w:tcPr>
          <w:p w14:paraId="2D0007A1"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Wbudowany barometr do automatycznej korekcji wysokości i gęstości powietrza</w:t>
            </w:r>
          </w:p>
        </w:tc>
      </w:tr>
      <w:tr w:rsidR="00A804CE" w:rsidRPr="00A804CE" w14:paraId="332D1F46" w14:textId="77777777" w:rsidTr="00A804CE">
        <w:tc>
          <w:tcPr>
            <w:tcW w:w="2915" w:type="dxa"/>
          </w:tcPr>
          <w:p w14:paraId="0692C7AD"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GPS</w:t>
            </w:r>
          </w:p>
        </w:tc>
        <w:tc>
          <w:tcPr>
            <w:tcW w:w="6373" w:type="dxa"/>
          </w:tcPr>
          <w:p w14:paraId="4802EC39"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Wbudowany. Obsługiwane systemy: GPS i GLONASS</w:t>
            </w:r>
          </w:p>
        </w:tc>
      </w:tr>
      <w:tr w:rsidR="00A804CE" w:rsidRPr="00A804CE" w14:paraId="42CEEAE3" w14:textId="77777777" w:rsidTr="00A804CE">
        <w:tc>
          <w:tcPr>
            <w:tcW w:w="2915" w:type="dxa"/>
          </w:tcPr>
          <w:p w14:paraId="65158EBA"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Pamięć</w:t>
            </w:r>
          </w:p>
        </w:tc>
        <w:tc>
          <w:tcPr>
            <w:tcW w:w="6373" w:type="dxa"/>
          </w:tcPr>
          <w:p w14:paraId="07116EA9"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xml:space="preserve">              Min.  4GB wbudowana, gniazdo mikroSD</w:t>
            </w:r>
          </w:p>
        </w:tc>
      </w:tr>
      <w:tr w:rsidR="00A804CE" w:rsidRPr="00A804CE" w14:paraId="2FA49133" w14:textId="77777777" w:rsidTr="00A804CE">
        <w:tc>
          <w:tcPr>
            <w:tcW w:w="2915" w:type="dxa"/>
          </w:tcPr>
          <w:p w14:paraId="1715E7B9"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USB</w:t>
            </w:r>
          </w:p>
        </w:tc>
        <w:tc>
          <w:tcPr>
            <w:tcW w:w="6373" w:type="dxa"/>
          </w:tcPr>
          <w:p w14:paraId="3E677534"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(2 szt.) porty USB 2.0 typu host dla akcesoriów, takich jak Wi-Fi, Bluetooth® i dyski flash USB.</w:t>
            </w:r>
          </w:p>
          <w:p w14:paraId="2208334B"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(1 szt.) Port USB 2.0 typu mini-B do podłączenia do komputera.</w:t>
            </w:r>
          </w:p>
        </w:tc>
      </w:tr>
      <w:tr w:rsidR="00A804CE" w:rsidRPr="00A804CE" w14:paraId="7CC19F27" w14:textId="77777777" w:rsidTr="00A804CE">
        <w:tc>
          <w:tcPr>
            <w:tcW w:w="2915" w:type="dxa"/>
          </w:tcPr>
          <w:p w14:paraId="576319E8"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WiFi</w:t>
            </w:r>
          </w:p>
        </w:tc>
        <w:tc>
          <w:tcPr>
            <w:tcW w:w="6373" w:type="dxa"/>
          </w:tcPr>
          <w:p w14:paraId="0FE5C4F5"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Obsługa 802.11 b / g / n (2,4 GHz) za pomocą adaptera USB (dodatkowa opcja)</w:t>
            </w:r>
          </w:p>
        </w:tc>
      </w:tr>
      <w:tr w:rsidR="00A804CE" w:rsidRPr="00A804CE" w14:paraId="0AD81DB4" w14:textId="77777777" w:rsidTr="00A804CE">
        <w:tc>
          <w:tcPr>
            <w:tcW w:w="2915" w:type="dxa"/>
          </w:tcPr>
          <w:p w14:paraId="2B038531"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BlueTooth</w:t>
            </w:r>
          </w:p>
        </w:tc>
        <w:tc>
          <w:tcPr>
            <w:tcW w:w="6373" w:type="dxa"/>
          </w:tcPr>
          <w:p w14:paraId="4119838A"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Obsługa za pomocą adaptera USB (dodatkowa opcja)</w:t>
            </w:r>
          </w:p>
        </w:tc>
      </w:tr>
      <w:tr w:rsidR="00A804CE" w:rsidRPr="00A804CE" w14:paraId="5FC20B04" w14:textId="77777777" w:rsidTr="00A804CE">
        <w:tc>
          <w:tcPr>
            <w:tcW w:w="2915" w:type="dxa"/>
          </w:tcPr>
          <w:p w14:paraId="1FF82A54"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Filtry</w:t>
            </w:r>
          </w:p>
        </w:tc>
        <w:tc>
          <w:tcPr>
            <w:tcW w:w="6373" w:type="dxa"/>
          </w:tcPr>
          <w:p w14:paraId="0E7CAB3D"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Filtr kołowy, ośmio-pozycyjny, automatyczny</w:t>
            </w:r>
          </w:p>
        </w:tc>
      </w:tr>
      <w:tr w:rsidR="00A804CE" w:rsidRPr="00A804CE" w14:paraId="2B149BF0" w14:textId="77777777" w:rsidTr="00A804CE">
        <w:tc>
          <w:tcPr>
            <w:tcW w:w="2915" w:type="dxa"/>
          </w:tcPr>
          <w:p w14:paraId="322D79B6"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Ochrona detektora</w:t>
            </w:r>
          </w:p>
        </w:tc>
        <w:tc>
          <w:tcPr>
            <w:tcW w:w="6373" w:type="dxa"/>
          </w:tcPr>
          <w:p w14:paraId="15A30C1E"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 xml:space="preserve">Automatyczna, metalowa przysłona </w:t>
            </w:r>
          </w:p>
        </w:tc>
      </w:tr>
      <w:tr w:rsidR="00A804CE" w:rsidRPr="00A804CE" w14:paraId="3D1D70DD" w14:textId="77777777" w:rsidTr="00A804CE">
        <w:tc>
          <w:tcPr>
            <w:tcW w:w="2915" w:type="dxa"/>
          </w:tcPr>
          <w:p w14:paraId="50AF1323"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Zabezpieczenia</w:t>
            </w:r>
          </w:p>
        </w:tc>
        <w:tc>
          <w:tcPr>
            <w:tcW w:w="6373" w:type="dxa"/>
          </w:tcPr>
          <w:p w14:paraId="677E1475"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automatyczne wyłączanie urządzenia</w:t>
            </w:r>
          </w:p>
          <w:p w14:paraId="6AE3B82C"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automatyczne wyłączenie emisji promieniowania po 2 sekundach w wypadku braku badanego materiału przed detektorem</w:t>
            </w:r>
          </w:p>
        </w:tc>
      </w:tr>
      <w:tr w:rsidR="00A804CE" w:rsidRPr="00A804CE" w14:paraId="1AC86979" w14:textId="77777777" w:rsidTr="00A804CE">
        <w:tc>
          <w:tcPr>
            <w:tcW w:w="2915" w:type="dxa"/>
          </w:tcPr>
          <w:p w14:paraId="2D7F91F2"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Akcesoria w zestawie</w:t>
            </w:r>
          </w:p>
        </w:tc>
        <w:tc>
          <w:tcPr>
            <w:tcW w:w="6373" w:type="dxa"/>
          </w:tcPr>
          <w:p w14:paraId="120ECB95"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Walizka transportowa – wodoodporna</w:t>
            </w:r>
          </w:p>
          <w:p w14:paraId="5CA4BE5C"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xml:space="preserve">- Stacja dokująca z możliwością  ładowania dwóch akumulatorów jednocześnie </w:t>
            </w:r>
          </w:p>
          <w:p w14:paraId="3727C835"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dwa akumulatory</w:t>
            </w:r>
          </w:p>
          <w:p w14:paraId="0C386B9B"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xml:space="preserve">- zestaw folii zabezpieczających </w:t>
            </w:r>
          </w:p>
          <w:p w14:paraId="6B84BE52"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pendrive z oprogramowaniem do zbierania i obróbki danych na komputer,</w:t>
            </w:r>
          </w:p>
          <w:p w14:paraId="5E8645A6"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kabel USB</w:t>
            </w:r>
          </w:p>
          <w:p w14:paraId="602AE6DE"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sz w:val="24"/>
              </w:rPr>
              <w:t>- kabel zasilający.</w:t>
            </w:r>
          </w:p>
          <w:p w14:paraId="68E7AC43" w14:textId="77777777" w:rsidR="00A804CE" w:rsidRPr="00A804CE" w:rsidRDefault="00A804CE" w:rsidP="00A804CE">
            <w:pPr>
              <w:rPr>
                <w:rFonts w:asciiTheme="minorHAnsi" w:eastAsiaTheme="minorHAnsi" w:hAnsiTheme="minorHAnsi"/>
                <w:sz w:val="24"/>
              </w:rPr>
            </w:pPr>
          </w:p>
        </w:tc>
      </w:tr>
      <w:tr w:rsidR="00A804CE" w:rsidRPr="00A804CE" w14:paraId="6B0B946B" w14:textId="77777777" w:rsidTr="00A804CE">
        <w:trPr>
          <w:trHeight w:val="983"/>
        </w:trPr>
        <w:tc>
          <w:tcPr>
            <w:tcW w:w="2915" w:type="dxa"/>
          </w:tcPr>
          <w:p w14:paraId="15830659"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lastRenderedPageBreak/>
              <w:t>Wykrywane gatunki stopów metali</w:t>
            </w:r>
          </w:p>
        </w:tc>
        <w:tc>
          <w:tcPr>
            <w:tcW w:w="6373" w:type="dxa"/>
          </w:tcPr>
          <w:p w14:paraId="5E97516F"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aluminium</w:t>
            </w:r>
          </w:p>
          <w:p w14:paraId="6E1BE5A4"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chromowo</w:t>
            </w:r>
          </w:p>
          <w:p w14:paraId="3F45A802"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molibdenowe</w:t>
            </w:r>
          </w:p>
          <w:p w14:paraId="6E4B3010"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kobaltu</w:t>
            </w:r>
          </w:p>
          <w:p w14:paraId="557FBFC3"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miedzi</w:t>
            </w:r>
          </w:p>
          <w:p w14:paraId="20EC6FB0"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egzotyczne</w:t>
            </w:r>
          </w:p>
          <w:p w14:paraId="2985703B"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magnezu</w:t>
            </w:r>
          </w:p>
          <w:p w14:paraId="7F2F513C"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niklu</w:t>
            </w:r>
          </w:p>
          <w:p w14:paraId="554C67C7"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niklowo</w:t>
            </w:r>
          </w:p>
          <w:p w14:paraId="6F36163B"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kobaltowe</w:t>
            </w:r>
          </w:p>
          <w:p w14:paraId="08FFC694"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metale szlachetne</w:t>
            </w:r>
          </w:p>
          <w:p w14:paraId="5771DA08"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stale nierdzewne</w:t>
            </w:r>
          </w:p>
          <w:p w14:paraId="45C63C93"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stale narzędziowe</w:t>
            </w:r>
          </w:p>
          <w:p w14:paraId="610E9ACF"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tytanu</w:t>
            </w:r>
          </w:p>
          <w:p w14:paraId="0855D503"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utwardzone stopy aluminium</w:t>
            </w:r>
          </w:p>
          <w:p w14:paraId="5FD99773"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cynku</w:t>
            </w:r>
          </w:p>
          <w:p w14:paraId="3993FBEE"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stopy cyrkonu</w:t>
            </w:r>
          </w:p>
          <w:p w14:paraId="7D34BB8A" w14:textId="77777777" w:rsidR="00A804CE" w:rsidRPr="00A804CE" w:rsidRDefault="00A804CE" w:rsidP="00A804CE">
            <w:pPr>
              <w:rPr>
                <w:rFonts w:asciiTheme="minorHAnsi" w:eastAsiaTheme="minorHAnsi" w:hAnsiTheme="minorHAnsi"/>
                <w:sz w:val="24"/>
              </w:rPr>
            </w:pPr>
            <w:r w:rsidRPr="00A804CE">
              <w:rPr>
                <w:rFonts w:asciiTheme="minorHAnsi" w:eastAsiaTheme="minorHAnsi" w:hAnsiTheme="minorHAnsi" w:cstheme="minorHAnsi"/>
                <w:sz w:val="24"/>
              </w:rPr>
              <w:t>i inne</w:t>
            </w:r>
          </w:p>
        </w:tc>
      </w:tr>
      <w:tr w:rsidR="00A804CE" w:rsidRPr="00A804CE" w14:paraId="2574CAA2" w14:textId="77777777" w:rsidTr="00A804CE">
        <w:trPr>
          <w:trHeight w:val="620"/>
        </w:trPr>
        <w:tc>
          <w:tcPr>
            <w:tcW w:w="2915" w:type="dxa"/>
          </w:tcPr>
          <w:p w14:paraId="3649AD4E"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Wykrywane pierwiastki</w:t>
            </w:r>
          </w:p>
        </w:tc>
        <w:tc>
          <w:tcPr>
            <w:tcW w:w="6373" w:type="dxa"/>
          </w:tcPr>
          <w:p w14:paraId="438A5A7C"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 xml:space="preserve">Zakres od Mg do U. </w:t>
            </w:r>
          </w:p>
          <w:p w14:paraId="2DBE1606" w14:textId="77777777" w:rsidR="00A804CE" w:rsidRPr="00A804CE" w:rsidRDefault="00A804CE" w:rsidP="00A804CE">
            <w:pPr>
              <w:rPr>
                <w:rFonts w:asciiTheme="minorHAnsi" w:eastAsiaTheme="minorHAnsi" w:hAnsiTheme="minorHAnsi" w:cstheme="minorHAnsi"/>
                <w:sz w:val="24"/>
              </w:rPr>
            </w:pPr>
          </w:p>
          <w:p w14:paraId="705FA8E3"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Fabryczna kalibracja zawiera: Mg, Al, Si, P, S, Ti, V, Cr, Mn, Fe, Co, Ni, Cu, Zn, W, Hf, Ta, Re, Pb, Bi, Zr, Nb, Mo, Pd, Ag, Cd, Sn, Sb</w:t>
            </w:r>
          </w:p>
          <w:p w14:paraId="20DEFBF6"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Istnieje możliwość dodania pozostałych pierwiastków z zakresu Mg-U</w:t>
            </w:r>
          </w:p>
        </w:tc>
      </w:tr>
      <w:tr w:rsidR="00A804CE" w:rsidRPr="00A804CE" w14:paraId="0F4DFB2E" w14:textId="77777777" w:rsidTr="00A804CE">
        <w:trPr>
          <w:trHeight w:val="1165"/>
        </w:trPr>
        <w:tc>
          <w:tcPr>
            <w:tcW w:w="2915" w:type="dxa"/>
          </w:tcPr>
          <w:p w14:paraId="0C8E8085" w14:textId="77777777" w:rsidR="00A804CE" w:rsidRPr="00A804CE" w:rsidRDefault="00A804CE" w:rsidP="00A804CE">
            <w:pPr>
              <w:jc w:val="center"/>
              <w:rPr>
                <w:rFonts w:asciiTheme="minorHAnsi" w:eastAsiaTheme="minorHAnsi" w:hAnsiTheme="minorHAnsi"/>
                <w:sz w:val="24"/>
              </w:rPr>
            </w:pPr>
            <w:r w:rsidRPr="00A804CE">
              <w:rPr>
                <w:rFonts w:asciiTheme="minorHAnsi" w:eastAsiaTheme="minorHAnsi" w:hAnsiTheme="minorHAnsi"/>
                <w:sz w:val="24"/>
              </w:rPr>
              <w:t>Biblioteki stopów</w:t>
            </w:r>
          </w:p>
        </w:tc>
        <w:tc>
          <w:tcPr>
            <w:tcW w:w="6373" w:type="dxa"/>
          </w:tcPr>
          <w:p w14:paraId="51E535B9"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EN, AISI, DIN, JIS i inne</w:t>
            </w:r>
          </w:p>
          <w:p w14:paraId="614AD804" w14:textId="77777777" w:rsidR="00A804CE" w:rsidRPr="00A804CE" w:rsidRDefault="00A804CE" w:rsidP="00A804CE">
            <w:pPr>
              <w:rPr>
                <w:rFonts w:asciiTheme="minorHAnsi" w:eastAsiaTheme="minorHAnsi" w:hAnsiTheme="minorHAnsi" w:cstheme="minorHAnsi"/>
                <w:sz w:val="24"/>
              </w:rPr>
            </w:pPr>
            <w:r w:rsidRPr="00A804CE">
              <w:rPr>
                <w:rFonts w:asciiTheme="minorHAnsi" w:eastAsiaTheme="minorHAnsi" w:hAnsiTheme="minorHAnsi" w:cstheme="minorHAnsi"/>
                <w:sz w:val="24"/>
              </w:rPr>
              <w:t>Możliwość tworzenia własnych bibliotek i stopów</w:t>
            </w:r>
          </w:p>
        </w:tc>
      </w:tr>
    </w:tbl>
    <w:p w14:paraId="243FBA8E" w14:textId="71D059FE" w:rsidR="00A804CE" w:rsidRPr="00A804CE" w:rsidRDefault="00A804CE" w:rsidP="00A804CE">
      <w:pPr>
        <w:spacing w:after="200" w:line="276"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Dodatkowo wymagane:</w:t>
      </w:r>
    </w:p>
    <w:p w14:paraId="3BE4A5CA" w14:textId="77777777" w:rsidR="00A804CE" w:rsidRPr="00A804CE" w:rsidRDefault="00A804CE" w:rsidP="00A804CE">
      <w:pPr>
        <w:spacing w:after="200" w:line="276" w:lineRule="auto"/>
        <w:rPr>
          <w:rFonts w:asciiTheme="minorHAnsi" w:eastAsiaTheme="minorHAnsi" w:hAnsiTheme="minorHAnsi" w:cstheme="minorBidi"/>
          <w:bCs/>
          <w:sz w:val="24"/>
          <w:lang w:eastAsia="en-US"/>
        </w:rPr>
      </w:pPr>
      <w:r w:rsidRPr="00A804CE">
        <w:rPr>
          <w:rFonts w:asciiTheme="minorHAnsi" w:eastAsiaTheme="minorHAnsi" w:hAnsiTheme="minorHAnsi" w:cstheme="minorBidi"/>
          <w:bCs/>
          <w:sz w:val="24"/>
          <w:lang w:eastAsia="en-US"/>
        </w:rPr>
        <w:t>Kamera VGA CMOS do celowania z kolimatorami.</w:t>
      </w:r>
    </w:p>
    <w:p w14:paraId="4DB905CE" w14:textId="77777777" w:rsidR="00A804CE" w:rsidRPr="00A804CE" w:rsidRDefault="00A804CE" w:rsidP="00A804CE">
      <w:pPr>
        <w:spacing w:after="200" w:line="276" w:lineRule="auto"/>
        <w:rPr>
          <w:rFonts w:asciiTheme="minorHAnsi" w:eastAsiaTheme="minorHAnsi" w:hAnsiTheme="minorHAnsi" w:cstheme="minorBidi"/>
          <w:bCs/>
          <w:sz w:val="24"/>
          <w:lang w:eastAsia="en-US"/>
        </w:rPr>
      </w:pPr>
      <w:r w:rsidRPr="00A804CE">
        <w:rPr>
          <w:rFonts w:asciiTheme="minorHAnsi" w:eastAsiaTheme="minorHAnsi" w:hAnsiTheme="minorHAnsi" w:cstheme="minorBidi"/>
          <w:bCs/>
          <w:sz w:val="24"/>
          <w:lang w:eastAsia="en-US"/>
        </w:rPr>
        <w:t>Wbudowana kamera umożliwiająca wykonanie fotografii miejsca pomiaru.</w:t>
      </w:r>
    </w:p>
    <w:p w14:paraId="4E209E5B" w14:textId="77777777" w:rsidR="00A804CE" w:rsidRPr="00A804CE" w:rsidRDefault="00A804CE" w:rsidP="00A804CE">
      <w:pPr>
        <w:spacing w:after="200" w:line="276" w:lineRule="auto"/>
        <w:rPr>
          <w:rFonts w:asciiTheme="minorHAnsi" w:eastAsiaTheme="minorHAnsi" w:hAnsiTheme="minorHAnsi" w:cstheme="minorBidi"/>
          <w:sz w:val="24"/>
          <w:lang w:eastAsia="en-US"/>
        </w:rPr>
      </w:pPr>
      <w:r w:rsidRPr="00A804CE">
        <w:rPr>
          <w:rFonts w:asciiTheme="minorHAnsi" w:eastAsiaTheme="minorHAnsi" w:hAnsiTheme="minorHAnsi" w:cstheme="minorBidi"/>
          <w:sz w:val="24"/>
          <w:lang w:eastAsia="en-US"/>
        </w:rPr>
        <w:t>Automatyczna, bezwzorcowa weryfikacja kalibracji przed każdym pomiarem.</w:t>
      </w:r>
    </w:p>
    <w:p w14:paraId="5467DFD3" w14:textId="689EBE68" w:rsidR="00A804CE" w:rsidRPr="00A804CE" w:rsidRDefault="00A804CE" w:rsidP="00A804CE">
      <w:pPr>
        <w:spacing w:after="200" w:line="276" w:lineRule="auto"/>
        <w:rPr>
          <w:rFonts w:asciiTheme="minorHAnsi" w:eastAsiaTheme="minorHAnsi" w:hAnsiTheme="minorHAnsi" w:cstheme="minorBidi"/>
          <w:sz w:val="24"/>
          <w:lang w:eastAsia="en-US"/>
        </w:rPr>
      </w:pPr>
      <w:r w:rsidRPr="00A804CE">
        <w:rPr>
          <w:rFonts w:asciiTheme="minorHAnsi" w:eastAsiaTheme="minorHAnsi" w:hAnsiTheme="minorHAnsi" w:cstheme="minorBidi"/>
          <w:sz w:val="24"/>
          <w:lang w:eastAsia="en-US"/>
        </w:rPr>
        <w:t>Gwarancja</w:t>
      </w:r>
      <w:r>
        <w:rPr>
          <w:rFonts w:asciiTheme="minorHAnsi" w:eastAsiaTheme="minorHAnsi" w:hAnsiTheme="minorHAnsi" w:cstheme="minorBidi"/>
          <w:sz w:val="24"/>
          <w:lang w:eastAsia="en-US"/>
        </w:rPr>
        <w:t xml:space="preserve"> minimum 36 miesięcy.</w:t>
      </w:r>
    </w:p>
    <w:p w14:paraId="6C3C8BF1" w14:textId="0D555B0D" w:rsidR="00A804CE" w:rsidRPr="00A804CE" w:rsidRDefault="004103E6" w:rsidP="00A804CE">
      <w:pPr>
        <w:spacing w:after="200" w:line="276"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 xml:space="preserve">Serwis: door to door. </w:t>
      </w:r>
    </w:p>
    <w:p w14:paraId="69D181C7" w14:textId="256C671F" w:rsidR="00A804CE" w:rsidRDefault="00A804CE" w:rsidP="00A804CE">
      <w:pPr>
        <w:spacing w:after="200" w:line="276" w:lineRule="auto"/>
        <w:rPr>
          <w:rFonts w:asciiTheme="minorHAnsi" w:eastAsiaTheme="minorHAnsi" w:hAnsiTheme="minorHAnsi" w:cstheme="minorHAnsi"/>
          <w:sz w:val="24"/>
          <w:lang w:eastAsia="en-US"/>
        </w:rPr>
      </w:pPr>
      <w:r w:rsidRPr="00A804CE">
        <w:rPr>
          <w:rFonts w:asciiTheme="minorHAnsi" w:eastAsiaTheme="minorHAnsi" w:hAnsiTheme="minorHAnsi" w:cstheme="minorHAnsi"/>
          <w:sz w:val="24"/>
          <w:lang w:eastAsia="en-US"/>
        </w:rPr>
        <w:t>W cenie urządzenia wsparcie posprzedażowe w języku polskim.</w:t>
      </w:r>
    </w:p>
    <w:p w14:paraId="4ABCCEFA" w14:textId="25DADC40" w:rsidR="004103E6" w:rsidRDefault="004103E6" w:rsidP="00A804CE">
      <w:pPr>
        <w:spacing w:after="200" w:line="276" w:lineRule="auto"/>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Instrukcja obsługi po polsku.</w:t>
      </w:r>
    </w:p>
    <w:p w14:paraId="74CF83CC" w14:textId="77777777" w:rsidR="004103E6" w:rsidRPr="00517F1D" w:rsidRDefault="004103E6" w:rsidP="004103E6">
      <w:pPr>
        <w:spacing w:after="200" w:line="276" w:lineRule="auto"/>
        <w:rPr>
          <w:rFonts w:asciiTheme="minorHAnsi" w:eastAsiaTheme="minorHAnsi" w:hAnsiTheme="minorHAnsi" w:cstheme="minorBidi"/>
          <w:b/>
          <w:sz w:val="24"/>
          <w:u w:val="single"/>
          <w:lang w:eastAsia="en-US"/>
        </w:rPr>
      </w:pPr>
      <w:r>
        <w:rPr>
          <w:rFonts w:asciiTheme="minorHAnsi" w:eastAsiaTheme="minorHAnsi" w:hAnsiTheme="minorHAnsi" w:cstheme="minorBidi"/>
          <w:b/>
          <w:sz w:val="24"/>
          <w:u w:val="single"/>
          <w:lang w:eastAsia="en-US"/>
        </w:rPr>
        <w:t>Wymagane s</w:t>
      </w:r>
      <w:r w:rsidRPr="00517F1D">
        <w:rPr>
          <w:rFonts w:asciiTheme="minorHAnsi" w:eastAsiaTheme="minorHAnsi" w:hAnsiTheme="minorHAnsi" w:cstheme="minorBidi"/>
          <w:b/>
          <w:sz w:val="24"/>
          <w:u w:val="single"/>
          <w:lang w:eastAsia="en-US"/>
        </w:rPr>
        <w:t>zkolenie w cenie urządzenia</w:t>
      </w:r>
      <w:r>
        <w:rPr>
          <w:rFonts w:asciiTheme="minorHAnsi" w:eastAsiaTheme="minorHAnsi" w:hAnsiTheme="minorHAnsi" w:cstheme="minorBidi"/>
          <w:b/>
          <w:sz w:val="24"/>
          <w:u w:val="single"/>
          <w:lang w:eastAsia="en-US"/>
        </w:rPr>
        <w:t>.</w:t>
      </w:r>
    </w:p>
    <w:p w14:paraId="691F9B93" w14:textId="77777777" w:rsidR="004103E6" w:rsidRPr="00A804CE" w:rsidRDefault="004103E6" w:rsidP="00A804CE">
      <w:pPr>
        <w:spacing w:after="200" w:line="276" w:lineRule="auto"/>
        <w:rPr>
          <w:rFonts w:asciiTheme="minorHAnsi" w:eastAsiaTheme="minorHAnsi" w:hAnsiTheme="minorHAnsi" w:cstheme="minorBidi"/>
          <w:sz w:val="24"/>
          <w:lang w:eastAsia="en-US"/>
        </w:rPr>
      </w:pPr>
    </w:p>
    <w:p w14:paraId="291E71B4" w14:textId="1205D66B" w:rsidR="00826F56" w:rsidRDefault="00826F56" w:rsidP="003922BF">
      <w:pPr>
        <w:spacing w:line="276" w:lineRule="auto"/>
        <w:jc w:val="right"/>
        <w:rPr>
          <w:rFonts w:cstheme="minorHAnsi"/>
          <w:b/>
          <w:sz w:val="18"/>
          <w:szCs w:val="22"/>
        </w:rPr>
      </w:pPr>
    </w:p>
    <w:p w14:paraId="2A0B52A9" w14:textId="30179517" w:rsidR="00826F56" w:rsidRDefault="00826F56" w:rsidP="00073C8B">
      <w:pPr>
        <w:spacing w:line="276" w:lineRule="auto"/>
        <w:rPr>
          <w:rFonts w:cstheme="minorHAnsi"/>
          <w:b/>
          <w:sz w:val="18"/>
          <w:szCs w:val="22"/>
        </w:rPr>
      </w:pPr>
    </w:p>
    <w:p w14:paraId="3CD9CD87" w14:textId="083AB242" w:rsidR="00E365B5" w:rsidRPr="00EE4FFE" w:rsidRDefault="00F64E01" w:rsidP="003922BF">
      <w:pPr>
        <w:spacing w:line="276" w:lineRule="auto"/>
        <w:jc w:val="right"/>
        <w:rPr>
          <w:rFonts w:cstheme="minorHAnsi"/>
          <w:b/>
          <w:sz w:val="18"/>
          <w:szCs w:val="22"/>
        </w:rPr>
      </w:pPr>
      <w:r>
        <w:rPr>
          <w:rFonts w:cstheme="minorHAnsi"/>
          <w:b/>
          <w:sz w:val="18"/>
          <w:szCs w:val="22"/>
        </w:rPr>
        <w:lastRenderedPageBreak/>
        <w:t xml:space="preserve">Załącznik nr </w:t>
      </w:r>
      <w:r w:rsidR="00826F56">
        <w:rPr>
          <w:rFonts w:cstheme="minorHAnsi"/>
          <w:b/>
          <w:sz w:val="18"/>
          <w:szCs w:val="22"/>
        </w:rPr>
        <w:t>3</w:t>
      </w:r>
      <w:r w:rsidR="00E934A3">
        <w:rPr>
          <w:rFonts w:cstheme="minorHAnsi"/>
          <w:b/>
          <w:sz w:val="18"/>
          <w:szCs w:val="22"/>
        </w:rPr>
        <w:t xml:space="preserve"> </w:t>
      </w:r>
      <w:r w:rsidR="003A4AF4" w:rsidRPr="00EE4FFE">
        <w:rPr>
          <w:rFonts w:cstheme="minorHAnsi"/>
          <w:b/>
          <w:sz w:val="18"/>
          <w:szCs w:val="22"/>
        </w:rPr>
        <w:t>do Ogłoszenia</w:t>
      </w:r>
    </w:p>
    <w:p w14:paraId="0AAE7EE6" w14:textId="77777777" w:rsidR="003A4AF4" w:rsidRPr="00EE4FFE" w:rsidRDefault="003A4AF4" w:rsidP="003922BF">
      <w:pPr>
        <w:spacing w:line="276" w:lineRule="auto"/>
        <w:jc w:val="right"/>
        <w:rPr>
          <w:rFonts w:cstheme="minorHAnsi"/>
          <w:b/>
          <w:sz w:val="22"/>
          <w:szCs w:val="22"/>
        </w:rPr>
      </w:pPr>
      <w:r w:rsidRPr="00EE4FFE">
        <w:rPr>
          <w:rFonts w:cstheme="minorHAnsi"/>
          <w:b/>
          <w:sz w:val="22"/>
          <w:szCs w:val="22"/>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DB6044" w14:paraId="363D1330" w14:textId="77777777" w:rsidTr="00D3709E">
        <w:tc>
          <w:tcPr>
            <w:tcW w:w="9911" w:type="dxa"/>
            <w:shd w:val="clear" w:color="auto" w:fill="FBD4B4" w:themeFill="accent6" w:themeFillTint="66"/>
          </w:tcPr>
          <w:p w14:paraId="634702A3" w14:textId="4AFEA4BF" w:rsidR="003A4AF4" w:rsidRPr="00EE4FFE" w:rsidRDefault="003A4AF4" w:rsidP="00E934A3">
            <w:pPr>
              <w:spacing w:before="40" w:after="40" w:line="276" w:lineRule="auto"/>
              <w:jc w:val="center"/>
              <w:outlineLvl w:val="0"/>
              <w:rPr>
                <w:rFonts w:cstheme="minorHAnsi"/>
                <w:b/>
                <w:bCs/>
                <w:sz w:val="22"/>
                <w:szCs w:val="22"/>
                <w:lang w:val="de-DE"/>
              </w:rPr>
            </w:pPr>
            <w:bookmarkStart w:id="54" w:name="_Toc54953941"/>
            <w:bookmarkStart w:id="55" w:name="_Toc97200589"/>
            <w:r w:rsidRPr="00EE4FFE">
              <w:rPr>
                <w:rFonts w:cstheme="minorHAnsi"/>
                <w:b/>
                <w:bCs/>
                <w:szCs w:val="22"/>
                <w:lang w:val="de-DE"/>
              </w:rPr>
              <w:t xml:space="preserve">CZĘŚĆ </w:t>
            </w:r>
            <w:r w:rsidR="00E934A3">
              <w:rPr>
                <w:rFonts w:cstheme="minorHAnsi"/>
                <w:b/>
                <w:bCs/>
                <w:szCs w:val="22"/>
                <w:lang w:val="de-DE"/>
              </w:rPr>
              <w:t>DRUGA</w:t>
            </w:r>
            <w:r w:rsidRPr="00EE4FFE">
              <w:rPr>
                <w:rFonts w:cstheme="minorHAnsi"/>
                <w:b/>
                <w:bCs/>
                <w:szCs w:val="22"/>
                <w:lang w:val="de-DE"/>
              </w:rPr>
              <w:t xml:space="preserve"> – PROJEKT UMOWY</w:t>
            </w:r>
            <w:bookmarkEnd w:id="54"/>
            <w:bookmarkEnd w:id="55"/>
          </w:p>
        </w:tc>
      </w:tr>
    </w:tbl>
    <w:p w14:paraId="6015E876"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75E36D14" w14:textId="32DB9206" w:rsidR="00F64E01" w:rsidRPr="00520854" w:rsidRDefault="00F64E01" w:rsidP="00F64E01">
      <w:pPr>
        <w:spacing w:after="16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Umowa</w:t>
      </w:r>
      <w:r w:rsidRPr="00520854">
        <w:rPr>
          <w:rFonts w:asciiTheme="minorHAnsi" w:hAnsiTheme="minorHAnsi" w:cstheme="minorHAnsi"/>
          <w:b/>
          <w:bCs/>
          <w:sz w:val="22"/>
          <w:szCs w:val="22"/>
        </w:rPr>
        <w:t xml:space="preserve"> nr ZZ/</w:t>
      </w:r>
      <w:r w:rsidR="00914495">
        <w:rPr>
          <w:rFonts w:asciiTheme="minorHAnsi" w:hAnsiTheme="minorHAnsi" w:cstheme="minorHAnsi"/>
          <w:b/>
          <w:bCs/>
          <w:sz w:val="22"/>
          <w:szCs w:val="22"/>
        </w:rPr>
        <w:t>___</w:t>
      </w:r>
      <w:r w:rsidRPr="00520854">
        <w:rPr>
          <w:rFonts w:asciiTheme="minorHAnsi" w:hAnsiTheme="minorHAnsi" w:cstheme="minorHAnsi"/>
          <w:b/>
          <w:bCs/>
          <w:sz w:val="22"/>
          <w:szCs w:val="22"/>
        </w:rPr>
        <w:t>/</w:t>
      </w:r>
      <w:r w:rsidR="00914495">
        <w:rPr>
          <w:rFonts w:asciiTheme="minorHAnsi" w:hAnsiTheme="minorHAnsi" w:cstheme="minorHAnsi"/>
          <w:b/>
          <w:bCs/>
          <w:sz w:val="22"/>
          <w:szCs w:val="22"/>
        </w:rPr>
        <w:t>M</w:t>
      </w:r>
      <w:r w:rsidRPr="00520854">
        <w:rPr>
          <w:rFonts w:asciiTheme="minorHAnsi" w:hAnsiTheme="minorHAnsi" w:cstheme="minorHAnsi"/>
          <w:b/>
          <w:bCs/>
          <w:sz w:val="22"/>
          <w:szCs w:val="22"/>
        </w:rPr>
        <w:t>/4100/</w:t>
      </w:r>
      <w:r w:rsidR="00F86C51">
        <w:rPr>
          <w:rFonts w:asciiTheme="minorHAnsi" w:hAnsiTheme="minorHAnsi" w:cstheme="minorHAnsi"/>
          <w:b/>
          <w:bCs/>
          <w:sz w:val="22"/>
          <w:szCs w:val="22"/>
        </w:rPr>
        <w:t>___</w:t>
      </w:r>
      <w:r w:rsidRPr="00520854">
        <w:rPr>
          <w:rFonts w:asciiTheme="minorHAnsi" w:hAnsiTheme="minorHAnsi" w:cstheme="minorHAnsi"/>
          <w:b/>
          <w:bCs/>
          <w:sz w:val="22"/>
          <w:szCs w:val="22"/>
        </w:rPr>
        <w:t>_________/____________/</w:t>
      </w:r>
      <w:r w:rsidR="00F86C51">
        <w:rPr>
          <w:rFonts w:asciiTheme="minorHAnsi" w:hAnsiTheme="minorHAnsi" w:cstheme="minorHAnsi"/>
          <w:b/>
          <w:bCs/>
          <w:sz w:val="22"/>
          <w:szCs w:val="22"/>
        </w:rPr>
        <w:t>2022</w:t>
      </w:r>
    </w:p>
    <w:p w14:paraId="30DC8463" w14:textId="77777777" w:rsidR="00F64E01" w:rsidRPr="00520854" w:rsidRDefault="00F64E01" w:rsidP="00F64E01">
      <w:pPr>
        <w:spacing w:line="276" w:lineRule="auto"/>
        <w:jc w:val="center"/>
        <w:rPr>
          <w:rFonts w:asciiTheme="minorHAnsi" w:hAnsiTheme="minorHAnsi" w:cstheme="minorHAnsi"/>
          <w:b/>
          <w:bCs/>
          <w:sz w:val="22"/>
          <w:szCs w:val="22"/>
        </w:rPr>
      </w:pPr>
      <w:r w:rsidRPr="00520854">
        <w:rPr>
          <w:rFonts w:asciiTheme="minorHAnsi" w:hAnsiTheme="minorHAnsi" w:cstheme="minorHAnsi"/>
          <w:bCs/>
          <w:sz w:val="22"/>
          <w:szCs w:val="22"/>
        </w:rPr>
        <w:t xml:space="preserve">(zwana dalej </w:t>
      </w:r>
      <w:r w:rsidRPr="00520854">
        <w:rPr>
          <w:rFonts w:asciiTheme="minorHAnsi" w:hAnsiTheme="minorHAnsi" w:cstheme="minorHAnsi"/>
          <w:b/>
          <w:bCs/>
          <w:sz w:val="22"/>
          <w:szCs w:val="22"/>
        </w:rPr>
        <w:t>"Umową"</w:t>
      </w:r>
      <w:r w:rsidRPr="00520854">
        <w:rPr>
          <w:rFonts w:asciiTheme="minorHAnsi" w:hAnsiTheme="minorHAnsi" w:cstheme="minorHAnsi"/>
          <w:bCs/>
          <w:sz w:val="22"/>
          <w:szCs w:val="22"/>
        </w:rPr>
        <w:t>)</w:t>
      </w:r>
    </w:p>
    <w:p w14:paraId="16CFA801" w14:textId="77777777" w:rsidR="00F64E01" w:rsidRPr="00520854" w:rsidRDefault="00F64E01" w:rsidP="00F64E01">
      <w:pPr>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zawarta w Zawadzie w dniu ______________ 2022 roku, pomiędzy:</w:t>
      </w:r>
    </w:p>
    <w:p w14:paraId="376CE044" w14:textId="77777777" w:rsidR="00F64E01" w:rsidRPr="00520854" w:rsidRDefault="00F64E01" w:rsidP="00F64E01">
      <w:pPr>
        <w:spacing w:before="120" w:line="276" w:lineRule="auto"/>
        <w:rPr>
          <w:rFonts w:asciiTheme="minorHAnsi" w:hAnsiTheme="minorHAnsi" w:cstheme="minorHAnsi"/>
          <w:sz w:val="22"/>
          <w:szCs w:val="22"/>
        </w:rPr>
      </w:pPr>
    </w:p>
    <w:p w14:paraId="66E4697E" w14:textId="77777777" w:rsidR="00F64E01" w:rsidRPr="00520854" w:rsidRDefault="00F64E01" w:rsidP="00F64E01">
      <w:pPr>
        <w:tabs>
          <w:tab w:val="center" w:pos="4536"/>
          <w:tab w:val="right" w:pos="9072"/>
        </w:tabs>
        <w:spacing w:after="120" w:line="276" w:lineRule="auto"/>
        <w:jc w:val="both"/>
        <w:rPr>
          <w:rFonts w:asciiTheme="minorHAnsi" w:hAnsiTheme="minorHAnsi" w:cstheme="minorHAnsi"/>
          <w:sz w:val="22"/>
          <w:szCs w:val="22"/>
        </w:rPr>
      </w:pPr>
      <w:r w:rsidRPr="00520854">
        <w:rPr>
          <w:rFonts w:asciiTheme="minorHAnsi" w:hAnsiTheme="minorHAnsi" w:cstheme="minorHAnsi"/>
          <w:b/>
          <w:iCs/>
          <w:kern w:val="20"/>
          <w:sz w:val="22"/>
          <w:szCs w:val="22"/>
        </w:rPr>
        <w:t xml:space="preserve">Enea Elektrownia Połaniec </w:t>
      </w:r>
      <w:r w:rsidRPr="00520854">
        <w:rPr>
          <w:rFonts w:asciiTheme="minorHAnsi" w:hAnsiTheme="minorHAnsi" w:cstheme="minorHAnsi"/>
          <w:b/>
          <w:sz w:val="22"/>
          <w:szCs w:val="22"/>
        </w:rPr>
        <w:t>Spółka Akcyjna</w:t>
      </w:r>
      <w:r w:rsidRPr="00520854">
        <w:rPr>
          <w:rFonts w:asciiTheme="minorHAnsi" w:hAnsiTheme="minorHAnsi" w:cstheme="minorHAnsi"/>
          <w:b/>
          <w:iCs/>
          <w:kern w:val="20"/>
          <w:sz w:val="22"/>
          <w:szCs w:val="22"/>
        </w:rPr>
        <w:t xml:space="preserve"> </w:t>
      </w:r>
      <w:r w:rsidRPr="00520854">
        <w:rPr>
          <w:rFonts w:asciiTheme="minorHAnsi" w:hAnsiTheme="minorHAnsi" w:cstheme="minorHAnsi"/>
          <w:iCs/>
          <w:kern w:val="20"/>
          <w:sz w:val="22"/>
          <w:szCs w:val="22"/>
        </w:rPr>
        <w:t xml:space="preserve">(skrót firmy: Enea Elektrownia Połaniec S.A.) z siedzibą w Zawadzie 26, 28-230 Połaniec, </w:t>
      </w:r>
      <w:r w:rsidRPr="00520854">
        <w:rPr>
          <w:rFonts w:asciiTheme="minorHAnsi" w:hAnsiTheme="minorHAnsi" w:cstheme="minorHAnsi"/>
          <w:bCs/>
          <w:kern w:val="28"/>
          <w:sz w:val="22"/>
          <w:szCs w:val="22"/>
        </w:rPr>
        <w:t xml:space="preserve">zarejestrowaną </w:t>
      </w:r>
      <w:r w:rsidRPr="00520854">
        <w:rPr>
          <w:rFonts w:asciiTheme="minorHAnsi" w:hAnsiTheme="minorHAnsi" w:cstheme="minorHAnsi"/>
          <w:bCs/>
          <w:sz w:val="22"/>
          <w:szCs w:val="22"/>
        </w:rPr>
        <w:t>w rejestrze przedsiębiorców</w:t>
      </w:r>
      <w:r w:rsidRPr="00520854">
        <w:rPr>
          <w:rFonts w:asciiTheme="minorHAnsi" w:hAnsiTheme="minorHAnsi" w:cstheme="minorHAnsi"/>
          <w:bCs/>
          <w:kern w:val="28"/>
          <w:sz w:val="22"/>
          <w:szCs w:val="22"/>
        </w:rPr>
        <w:t xml:space="preserve"> Krajowego Rejestru Sądowego pod numerem KRS 0000053769 przez Sąd Rejonowy w Kielcach, </w:t>
      </w:r>
      <w:r w:rsidRPr="00520854">
        <w:rPr>
          <w:rFonts w:asciiTheme="minorHAnsi" w:hAnsiTheme="minorHAnsi" w:cstheme="minorHAnsi"/>
          <w:sz w:val="22"/>
          <w:szCs w:val="22"/>
        </w:rPr>
        <w:t xml:space="preserve">X Wydział Gospodarczy Krajowego Rejestru Sądowego, </w:t>
      </w:r>
      <w:r w:rsidRPr="00520854">
        <w:rPr>
          <w:rFonts w:asciiTheme="minorHAnsi" w:hAnsiTheme="minorHAnsi" w:cstheme="minorHAnsi"/>
          <w:bCs/>
          <w:kern w:val="28"/>
          <w:sz w:val="22"/>
          <w:szCs w:val="22"/>
        </w:rPr>
        <w:t>NIP: 866-00-01-429,</w:t>
      </w:r>
      <w:r w:rsidRPr="00520854">
        <w:rPr>
          <w:rFonts w:asciiTheme="minorHAnsi" w:hAnsiTheme="minorHAnsi" w:cstheme="minorHAnsi"/>
        </w:rPr>
        <w:t xml:space="preserve"> </w:t>
      </w:r>
      <w:r w:rsidRPr="00520854">
        <w:rPr>
          <w:rFonts w:asciiTheme="minorHAnsi" w:hAnsiTheme="minorHAnsi" w:cstheme="minorHAnsi"/>
          <w:sz w:val="22"/>
          <w:szCs w:val="22"/>
        </w:rPr>
        <w:t>REGON 830273037,</w:t>
      </w:r>
      <w:r w:rsidRPr="00520854">
        <w:rPr>
          <w:rFonts w:asciiTheme="minorHAnsi" w:hAnsiTheme="minorHAnsi" w:cstheme="minorHAnsi"/>
        </w:rPr>
        <w:t xml:space="preserve"> </w:t>
      </w:r>
      <w:r w:rsidRPr="00520854">
        <w:rPr>
          <w:rFonts w:asciiTheme="minorHAnsi" w:hAnsiTheme="minorHAnsi" w:cstheme="minorHAnsi"/>
          <w:sz w:val="22"/>
          <w:szCs w:val="22"/>
        </w:rPr>
        <w:t xml:space="preserve"> </w:t>
      </w:r>
      <w:r w:rsidRPr="00520854">
        <w:rPr>
          <w:rFonts w:asciiTheme="minorHAnsi" w:hAnsiTheme="minorHAnsi" w:cstheme="minorHAnsi"/>
          <w:bCs/>
          <w:kern w:val="28"/>
          <w:sz w:val="22"/>
          <w:szCs w:val="22"/>
        </w:rPr>
        <w:t>wysokość kapitału zakładowego i wpłaconego: 713.500.000 zł,</w:t>
      </w:r>
      <w:r w:rsidRPr="00520854">
        <w:rPr>
          <w:rFonts w:asciiTheme="minorHAnsi" w:hAnsiTheme="minorHAnsi" w:cstheme="minorHAnsi"/>
          <w:sz w:val="22"/>
          <w:szCs w:val="22"/>
        </w:rPr>
        <w:t xml:space="preserve"> zwaną dalej </w:t>
      </w:r>
      <w:r w:rsidRPr="00520854">
        <w:rPr>
          <w:rFonts w:asciiTheme="minorHAnsi" w:hAnsiTheme="minorHAnsi" w:cstheme="minorHAnsi"/>
          <w:b/>
          <w:bCs/>
          <w:sz w:val="22"/>
          <w:szCs w:val="22"/>
        </w:rPr>
        <w:t>„Zamawiającym”</w:t>
      </w:r>
      <w:r w:rsidRPr="00520854">
        <w:rPr>
          <w:rFonts w:asciiTheme="minorHAnsi" w:hAnsiTheme="minorHAnsi" w:cstheme="minorHAnsi"/>
          <w:sz w:val="22"/>
          <w:szCs w:val="22"/>
        </w:rPr>
        <w:t>, którego reprezentują:</w:t>
      </w:r>
    </w:p>
    <w:p w14:paraId="63AFE9FA"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6EB0088A"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2448579"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a</w:t>
      </w:r>
    </w:p>
    <w:p w14:paraId="49C17029" w14:textId="77777777" w:rsidR="00F64E01" w:rsidRPr="00520854" w:rsidRDefault="00F64E01" w:rsidP="00F64E01">
      <w:pPr>
        <w:spacing w:after="120" w:line="276" w:lineRule="auto"/>
        <w:rPr>
          <w:rFonts w:asciiTheme="minorHAnsi" w:hAnsiTheme="minorHAnsi" w:cstheme="minorHAnsi"/>
        </w:rPr>
      </w:pPr>
      <w:bookmarkStart w:id="56" w:name="_Ref27663819"/>
      <w:r w:rsidRPr="00520854">
        <w:rPr>
          <w:rFonts w:asciiTheme="minorHAnsi" w:hAnsiTheme="minorHAnsi" w:cs="Arial"/>
        </w:rPr>
        <w:t>_________________________________</w:t>
      </w:r>
      <w:r w:rsidRPr="00520854">
        <w:rPr>
          <w:rFonts w:asciiTheme="minorHAnsi" w:hAnsiTheme="minorHAnsi" w:cs="Arial"/>
          <w:b/>
        </w:rPr>
        <w:t xml:space="preserve"> </w:t>
      </w:r>
      <w:r w:rsidRPr="00520854">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______________________________________________________________________________________________________________________________________________________________________________________________________________________________________________________</w:t>
      </w:r>
      <w:r w:rsidRPr="00520854">
        <w:rPr>
          <w:rFonts w:asciiTheme="minorHAnsi" w:hAnsiTheme="minorHAnsi" w:cstheme="minorHAnsi"/>
        </w:rPr>
        <w:t>,</w:t>
      </w:r>
    </w:p>
    <w:p w14:paraId="1CF8C2D1" w14:textId="77777777" w:rsidR="00F64E01" w:rsidRPr="00520854" w:rsidRDefault="00F64E01" w:rsidP="00F64E01">
      <w:pPr>
        <w:spacing w:after="120" w:line="276" w:lineRule="auto"/>
        <w:jc w:val="both"/>
        <w:rPr>
          <w:rFonts w:asciiTheme="minorHAnsi" w:hAnsiTheme="minorHAnsi" w:cstheme="minorHAnsi"/>
          <w:bCs/>
          <w:kern w:val="28"/>
          <w:sz w:val="22"/>
          <w:szCs w:val="22"/>
        </w:rPr>
      </w:pPr>
      <w:r w:rsidRPr="00520854">
        <w:rPr>
          <w:rFonts w:asciiTheme="minorHAnsi" w:hAnsiTheme="minorHAnsi" w:cstheme="minorHAnsi"/>
          <w:iCs/>
          <w:kern w:val="20"/>
          <w:sz w:val="22"/>
          <w:szCs w:val="22"/>
        </w:rPr>
        <w:t xml:space="preserve"> zwaną dalej „</w:t>
      </w:r>
      <w:r w:rsidRPr="00520854">
        <w:rPr>
          <w:rFonts w:asciiTheme="minorHAnsi" w:hAnsiTheme="minorHAnsi" w:cstheme="minorHAnsi"/>
          <w:b/>
          <w:iCs/>
          <w:kern w:val="20"/>
          <w:sz w:val="22"/>
          <w:szCs w:val="22"/>
        </w:rPr>
        <w:t>Dostawcą</w:t>
      </w:r>
      <w:r w:rsidRPr="00520854">
        <w:rPr>
          <w:rFonts w:asciiTheme="minorHAnsi" w:hAnsiTheme="minorHAnsi" w:cstheme="minorHAnsi"/>
          <w:iCs/>
          <w:kern w:val="20"/>
          <w:sz w:val="22"/>
          <w:szCs w:val="22"/>
        </w:rPr>
        <w:t>” którą reprezentują:</w:t>
      </w:r>
      <w:r w:rsidRPr="00520854">
        <w:rPr>
          <w:rFonts w:asciiTheme="minorHAnsi" w:hAnsiTheme="minorHAnsi" w:cstheme="minorHAnsi"/>
          <w:bCs/>
          <w:kern w:val="28"/>
          <w:sz w:val="22"/>
          <w:szCs w:val="22"/>
        </w:rPr>
        <w:t xml:space="preserve"> </w:t>
      </w:r>
      <w:bookmarkEnd w:id="56"/>
    </w:p>
    <w:p w14:paraId="0E569150"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2A11652F"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8637B9C" w14:textId="77777777" w:rsidR="00F64E01" w:rsidRPr="00520854" w:rsidRDefault="00F64E01" w:rsidP="00F64E01">
      <w:pPr>
        <w:spacing w:line="276" w:lineRule="auto"/>
        <w:jc w:val="both"/>
        <w:rPr>
          <w:rFonts w:asciiTheme="minorHAnsi" w:hAnsiTheme="minorHAnsi" w:cstheme="minorHAnsi"/>
          <w:snapToGrid w:val="0"/>
          <w:sz w:val="22"/>
          <w:szCs w:val="22"/>
        </w:rPr>
      </w:pPr>
    </w:p>
    <w:p w14:paraId="1B8A1113"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Zamawiający i Dostawca dalej zwani są łącznie "</w:t>
      </w:r>
      <w:r w:rsidRPr="00520854">
        <w:rPr>
          <w:rFonts w:asciiTheme="minorHAnsi" w:hAnsiTheme="minorHAnsi" w:cstheme="minorHAnsi"/>
          <w:b/>
          <w:sz w:val="22"/>
          <w:szCs w:val="22"/>
        </w:rPr>
        <w:t>Stronami</w:t>
      </w:r>
      <w:r w:rsidRPr="00520854">
        <w:rPr>
          <w:rFonts w:asciiTheme="minorHAnsi" w:hAnsiTheme="minorHAnsi" w:cstheme="minorHAnsi"/>
          <w:sz w:val="22"/>
          <w:szCs w:val="22"/>
        </w:rPr>
        <w:t>", zaś każdy z osobna "</w:t>
      </w:r>
      <w:r w:rsidRPr="00520854">
        <w:rPr>
          <w:rFonts w:asciiTheme="minorHAnsi" w:hAnsiTheme="minorHAnsi" w:cstheme="minorHAnsi"/>
          <w:b/>
          <w:sz w:val="22"/>
          <w:szCs w:val="22"/>
        </w:rPr>
        <w:t>Stroną</w:t>
      </w:r>
      <w:r w:rsidRPr="00520854">
        <w:rPr>
          <w:rFonts w:asciiTheme="minorHAnsi" w:hAnsiTheme="minorHAnsi" w:cstheme="minorHAnsi"/>
          <w:sz w:val="22"/>
          <w:szCs w:val="22"/>
        </w:rPr>
        <w:t>".</w:t>
      </w:r>
    </w:p>
    <w:p w14:paraId="1ABDD40E" w14:textId="77777777" w:rsidR="00F64E01" w:rsidRPr="00520854" w:rsidRDefault="00F64E01" w:rsidP="00F64E01">
      <w:pPr>
        <w:spacing w:after="120"/>
        <w:rPr>
          <w:rFonts w:asciiTheme="minorHAnsi" w:hAnsiTheme="minorHAnsi" w:cstheme="minorHAnsi"/>
          <w:b/>
          <w:sz w:val="22"/>
        </w:rPr>
      </w:pPr>
      <w:r w:rsidRPr="00520854">
        <w:rPr>
          <w:rFonts w:asciiTheme="minorHAnsi" w:hAnsiTheme="minorHAnsi" w:cstheme="minorHAnsi"/>
          <w:b/>
          <w:sz w:val="22"/>
        </w:rPr>
        <w:t>Na wstępie Strony stwierdziły, co następuje:</w:t>
      </w:r>
    </w:p>
    <w:p w14:paraId="7F7CE1DE" w14:textId="77777777" w:rsidR="00F64E01" w:rsidRPr="00520854" w:rsidRDefault="00F64E01" w:rsidP="00CC7768">
      <w:pPr>
        <w:pStyle w:val="BodyText21"/>
        <w:numPr>
          <w:ilvl w:val="0"/>
          <w:numId w:val="58"/>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szCs w:val="22"/>
        </w:rPr>
      </w:pPr>
      <w:r w:rsidRPr="00520854">
        <w:rPr>
          <w:rFonts w:asciiTheme="minorHAnsi" w:hAnsiTheme="minorHAnsi" w:cstheme="minorHAns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74F1F81B" w14:textId="77777777"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rPr>
      </w:pPr>
      <w:r w:rsidRPr="00520854">
        <w:rPr>
          <w:rFonts w:asciiTheme="minorHAnsi" w:hAnsiTheme="minorHAnsi" w:cstheme="minorHAnsi"/>
        </w:rPr>
        <w:t>Dostawca oświadcza i zapewnia, że jest podmiotem istniejącym i działającym zgodnie z prawem, a także, iż w odniesieniu do Dostawcy nie toczy się postępowanie o ogłoszenie upadłości, postępowanie restrukturyzacyjne ani też postępowanie likwidacyjne. Nadto Dostawca oświadcza i zapewnia, że posiada wiedzę i doświadczenie a także uprawnienia niezbędne do należytego wykonania Umowy oraz posiada środki finansowe i zdolności techniczne konieczne do wykonania Umowy, a jego sytuacja prawna i finansowa pozwala na podjęcie w dobrej wierze zobowiązań wynikających z Umowy.</w:t>
      </w:r>
    </w:p>
    <w:p w14:paraId="01C82AC2" w14:textId="13374EFE"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u w:val="single"/>
        </w:rPr>
      </w:pPr>
      <w:r w:rsidRPr="00520854">
        <w:rPr>
          <w:rFonts w:asciiTheme="minorHAnsi" w:hAnsiTheme="minorHAnsi" w:cstheme="minorHAnsi"/>
        </w:rPr>
        <w:t>Dostawca oświadcza i zapewnia, że zapoznał się z Kodeksem Kontrahentów Grupy Enea, akceptuje jego brzmienie i będzie przestrzegał jego postanowień. Kodeks Kontrahentów Grupy ENEA dostępny jest na stronie:</w:t>
      </w:r>
      <w:hyperlink r:id="rId22" w:history="1">
        <w:r w:rsidRPr="00520854">
          <w:rPr>
            <w:rStyle w:val="Hipercze"/>
            <w:rFonts w:asciiTheme="minorHAnsi" w:hAnsiTheme="minorHAnsi" w:cstheme="minorHAnsi"/>
          </w:rPr>
          <w:t>https://www.enea.pl/pl/grupaenea/o-grupie/spolki-grupy-enea/polaniec/zamowienia/dokumenty-dla-wykonawcow-i-dostawcow</w:t>
        </w:r>
      </w:hyperlink>
      <w:r w:rsidRPr="00520854">
        <w:rPr>
          <w:rFonts w:asciiTheme="minorHAnsi" w:hAnsiTheme="minorHAnsi" w:cstheme="minorHAnsi"/>
        </w:rPr>
        <w:t>.</w:t>
      </w:r>
    </w:p>
    <w:p w14:paraId="771D0D32" w14:textId="77777777"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jc w:val="both"/>
      </w:pPr>
      <w:r w:rsidRPr="00520854">
        <w:lastRenderedPageBreak/>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0902443" w14:textId="77777777" w:rsidR="00F64E01" w:rsidRPr="00520854" w:rsidRDefault="00F64E01" w:rsidP="00CC7768">
      <w:pPr>
        <w:numPr>
          <w:ilvl w:val="0"/>
          <w:numId w:val="58"/>
        </w:numPr>
        <w:spacing w:after="120" w:line="276" w:lineRule="auto"/>
        <w:jc w:val="both"/>
        <w:rPr>
          <w:rFonts w:asciiTheme="minorHAnsi" w:hAnsiTheme="minorHAnsi" w:cstheme="minorHAnsi"/>
          <w:iCs/>
          <w:sz w:val="22"/>
          <w:szCs w:val="22"/>
        </w:rPr>
      </w:pPr>
      <w:r w:rsidRPr="00520854">
        <w:rPr>
          <w:rFonts w:asciiTheme="minorHAnsi" w:hAnsiTheme="minorHAnsi" w:cstheme="minorHAnsi"/>
          <w:iCs/>
          <w:sz w:val="22"/>
          <w:szCs w:val="22"/>
        </w:rPr>
        <w:t>Ogólne Warunki Zakupu Towarów Zamawiającego wersji nr NZ/4/2018 z dnia 7 sierpnia 2018r. (dalej „</w:t>
      </w:r>
      <w:r w:rsidRPr="00520854">
        <w:rPr>
          <w:rFonts w:asciiTheme="minorHAnsi" w:hAnsiTheme="minorHAnsi" w:cstheme="minorHAnsi"/>
          <w:b/>
          <w:iCs/>
          <w:sz w:val="22"/>
          <w:szCs w:val="22"/>
        </w:rPr>
        <w:t>OWZT</w:t>
      </w:r>
      <w:r w:rsidRPr="00520854">
        <w:rPr>
          <w:rFonts w:asciiTheme="minorHAnsi" w:hAnsiTheme="minorHAnsi" w:cstheme="minorHAnsi"/>
          <w:iCs/>
          <w:sz w:val="22"/>
          <w:szCs w:val="22"/>
        </w:rPr>
        <w:t>”) znajdujące się na stronie internetowej Zamawiającego:</w:t>
      </w:r>
      <w:r w:rsidRPr="00520854">
        <w:rPr>
          <w:rFonts w:asciiTheme="minorHAnsi" w:hAnsiTheme="minorHAnsi" w:cstheme="minorHAnsi"/>
          <w:sz w:val="22"/>
          <w:szCs w:val="22"/>
        </w:rPr>
        <w:t xml:space="preserve"> </w:t>
      </w:r>
      <w:hyperlink r:id="rId23" w:history="1">
        <w:r w:rsidRPr="00520854">
          <w:rPr>
            <w:rStyle w:val="Hipercze"/>
            <w:rFonts w:asciiTheme="minorHAnsi" w:hAnsiTheme="minorHAnsi" w:cstheme="minorHAnsi"/>
            <w:iCs/>
            <w:sz w:val="22"/>
            <w:szCs w:val="22"/>
          </w:rPr>
          <w:t>https://www.enea.pl/pl/grupaenea/o-grupie/spolki-grupy-enea/polaniec/zamowienia/dokumenty-dla-wykonawcow-i-dostawcow</w:t>
        </w:r>
      </w:hyperlink>
      <w:r w:rsidRPr="00520854">
        <w:rPr>
          <w:rFonts w:asciiTheme="minorHAnsi" w:hAnsiTheme="minorHAnsi" w:cstheme="minorHAnsi"/>
          <w:iCs/>
          <w:sz w:val="22"/>
          <w:szCs w:val="22"/>
        </w:rPr>
        <w:t xml:space="preserve"> stanowią integralną część Umowy. Dostawca oświadcza, że zapoznał się z OWZT i akceptuje ich brzmienie. W przypadku rozbieżności między zapisami Umowy a OWZT pierwszeństwo mają zapisy Umowy, zaś w pozostałym zakresie obowiązują OWZT.</w:t>
      </w:r>
    </w:p>
    <w:p w14:paraId="406449BA" w14:textId="7B3A4EDC" w:rsidR="00F64E01" w:rsidRPr="00E934A3" w:rsidRDefault="00F64E01" w:rsidP="00CC7768">
      <w:pPr>
        <w:pStyle w:val="BodyText21"/>
        <w:numPr>
          <w:ilvl w:val="0"/>
          <w:numId w:val="58"/>
        </w:numPr>
        <w:tabs>
          <w:tab w:val="left" w:pos="-1985"/>
          <w:tab w:val="left" w:pos="-1843"/>
          <w:tab w:val="left" w:pos="-1560"/>
          <w:tab w:val="left" w:pos="-1276"/>
        </w:tabs>
        <w:suppressAutoHyphens/>
        <w:spacing w:after="120" w:line="276" w:lineRule="auto"/>
        <w:ind w:left="357" w:hanging="357"/>
        <w:rPr>
          <w:rFonts w:asciiTheme="minorHAnsi" w:hAnsiTheme="minorHAnsi" w:cstheme="minorHAnsi"/>
          <w:szCs w:val="22"/>
        </w:rPr>
      </w:pPr>
      <w:r w:rsidRPr="00520854">
        <w:rPr>
          <w:rFonts w:asciiTheme="minorHAnsi" w:hAnsiTheme="minorHAnsi" w:cstheme="minorHAnsi"/>
          <w:bCs/>
          <w:szCs w:val="22"/>
        </w:rPr>
        <w:t xml:space="preserve">Wszelkie terminy pisane w Umowie wielką literą, które nie zostały w niej zdefiniowane, mają znaczenie przypisane im w </w:t>
      </w:r>
      <w:r w:rsidRPr="00520854">
        <w:rPr>
          <w:rFonts w:asciiTheme="minorHAnsi" w:hAnsiTheme="minorHAnsi" w:cstheme="minorHAnsi"/>
          <w:szCs w:val="22"/>
        </w:rPr>
        <w:t>OWZT</w:t>
      </w:r>
      <w:r w:rsidRPr="00520854">
        <w:rPr>
          <w:rFonts w:asciiTheme="minorHAnsi" w:hAnsiTheme="minorHAnsi" w:cstheme="minorHAnsi"/>
          <w:bCs/>
          <w:szCs w:val="22"/>
        </w:rPr>
        <w:t xml:space="preserve">. </w:t>
      </w:r>
    </w:p>
    <w:p w14:paraId="14B24BCD" w14:textId="3C067455" w:rsidR="00F64E01" w:rsidRPr="00520854" w:rsidRDefault="00F64E01" w:rsidP="00F64E01">
      <w:pPr>
        <w:spacing w:before="120" w:line="276" w:lineRule="auto"/>
        <w:rPr>
          <w:rFonts w:asciiTheme="minorHAnsi" w:hAnsiTheme="minorHAnsi" w:cstheme="minorHAnsi"/>
          <w:b/>
          <w:sz w:val="22"/>
          <w:szCs w:val="22"/>
        </w:rPr>
      </w:pPr>
      <w:r w:rsidRPr="00520854">
        <w:rPr>
          <w:rFonts w:asciiTheme="minorHAnsi" w:hAnsiTheme="minorHAnsi" w:cstheme="minorHAnsi"/>
          <w:b/>
          <w:sz w:val="22"/>
          <w:szCs w:val="22"/>
        </w:rPr>
        <w:t>W związku z powyższym Strony ustaliły, co następuje:</w:t>
      </w:r>
    </w:p>
    <w:p w14:paraId="1712B78A" w14:textId="77777777" w:rsidR="00F64E01" w:rsidRPr="00520854" w:rsidRDefault="00F64E01" w:rsidP="00F64E01">
      <w:pPr>
        <w:spacing w:before="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§1</w:t>
      </w:r>
    </w:p>
    <w:p w14:paraId="4417E839" w14:textId="77777777" w:rsidR="00F64E01" w:rsidRPr="00520854" w:rsidRDefault="00F64E01" w:rsidP="00F64E01">
      <w:pPr>
        <w:spacing w:after="120" w:line="276" w:lineRule="auto"/>
        <w:jc w:val="center"/>
        <w:rPr>
          <w:rFonts w:asciiTheme="minorHAnsi" w:hAnsiTheme="minorHAnsi" w:cstheme="minorHAnsi"/>
          <w:b/>
        </w:rPr>
      </w:pPr>
      <w:r w:rsidRPr="00520854">
        <w:rPr>
          <w:rFonts w:asciiTheme="minorHAnsi" w:hAnsiTheme="minorHAnsi" w:cstheme="minorHAnsi"/>
          <w:b/>
          <w:sz w:val="22"/>
          <w:szCs w:val="22"/>
        </w:rPr>
        <w:t>PRZEDMIOT UMOWY</w:t>
      </w:r>
    </w:p>
    <w:p w14:paraId="5A86291D" w14:textId="18736546" w:rsidR="00BE4E4D" w:rsidRPr="00AA39CD" w:rsidRDefault="00F64E01" w:rsidP="0065371A">
      <w:pPr>
        <w:pStyle w:val="Akapitzlist"/>
        <w:numPr>
          <w:ilvl w:val="0"/>
          <w:numId w:val="64"/>
        </w:numPr>
        <w:autoSpaceDE w:val="0"/>
        <w:autoSpaceDN w:val="0"/>
        <w:spacing w:after="120"/>
        <w:ind w:left="284" w:hanging="284"/>
        <w:contextualSpacing w:val="0"/>
        <w:jc w:val="both"/>
        <w:rPr>
          <w:b/>
        </w:rPr>
      </w:pPr>
      <w:r w:rsidRPr="00520854">
        <w:rPr>
          <w:rFonts w:asciiTheme="minorHAnsi" w:hAnsiTheme="minorHAnsi" w:cstheme="minorHAnsi"/>
        </w:rPr>
        <w:t>Na podstawie niniejszej Umowy Dostawca zobowiązuje się do</w:t>
      </w:r>
      <w:r w:rsidR="00E934A3">
        <w:rPr>
          <w:rFonts w:asciiTheme="minorHAnsi" w:hAnsiTheme="minorHAnsi" w:cstheme="minorHAnsi"/>
        </w:rPr>
        <w:t xml:space="preserve"> realizacji </w:t>
      </w:r>
      <w:r w:rsidRPr="00520854">
        <w:rPr>
          <w:rFonts w:asciiTheme="minorHAnsi" w:hAnsiTheme="minorHAnsi" w:cstheme="minorHAnsi"/>
        </w:rPr>
        <w:t>dostawy Zamawiającemu</w:t>
      </w:r>
      <w:r w:rsidR="00E934A3">
        <w:rPr>
          <w:rFonts w:asciiTheme="minorHAnsi" w:hAnsiTheme="minorHAnsi" w:cstheme="minorHAnsi"/>
        </w:rPr>
        <w:t xml:space="preserve"> zgodnie ze złożoną Ofertą nr </w:t>
      </w:r>
      <w:r w:rsidRPr="00520854">
        <w:rPr>
          <w:rFonts w:asciiTheme="minorHAnsi" w:hAnsiTheme="minorHAnsi" w:cstheme="minorHAnsi"/>
        </w:rPr>
        <w:t>: ___________________________</w:t>
      </w:r>
      <w:r w:rsidR="00DB0A02">
        <w:rPr>
          <w:rFonts w:asciiTheme="minorHAnsi" w:hAnsiTheme="minorHAnsi" w:cstheme="minorHAnsi"/>
        </w:rPr>
        <w:t xml:space="preserve"> na dostaw</w:t>
      </w:r>
      <w:r w:rsidR="004103E6">
        <w:rPr>
          <w:rFonts w:asciiTheme="minorHAnsi" w:hAnsiTheme="minorHAnsi" w:cstheme="minorHAnsi"/>
        </w:rPr>
        <w:t>ę fabrycznie nowego spektrometru</w:t>
      </w:r>
      <w:r w:rsidR="005E5FDA">
        <w:rPr>
          <w:rFonts w:asciiTheme="minorHAnsi" w:hAnsiTheme="minorHAnsi" w:cstheme="minorHAnsi"/>
        </w:rPr>
        <w:t xml:space="preserve"> …………………………….</w:t>
      </w:r>
      <w:r w:rsidR="00BE4E4D">
        <w:rPr>
          <w:rFonts w:asciiTheme="minorHAnsi" w:hAnsiTheme="minorHAnsi" w:cstheme="minorHAnsi"/>
        </w:rPr>
        <w:t xml:space="preserve"> ( dalej: „Towar”)</w:t>
      </w:r>
      <w:r w:rsidR="004103E6">
        <w:rPr>
          <w:rFonts w:asciiTheme="minorHAnsi" w:hAnsiTheme="minorHAnsi" w:cstheme="minorHAnsi"/>
        </w:rPr>
        <w:t xml:space="preserve">, zgodnie z </w:t>
      </w:r>
      <w:r w:rsidR="00F86C51">
        <w:t>Opis</w:t>
      </w:r>
      <w:r w:rsidR="004103E6">
        <w:t>em</w:t>
      </w:r>
      <w:r w:rsidR="00F86C51">
        <w:t xml:space="preserve"> Przedmiotu Zamówienia </w:t>
      </w:r>
      <w:r w:rsidR="00AA39CD">
        <w:t>stanowi</w:t>
      </w:r>
      <w:r w:rsidR="004103E6">
        <w:t>ącym</w:t>
      </w:r>
      <w:r w:rsidR="00AA39CD">
        <w:t xml:space="preserve"> załącznik nr 1</w:t>
      </w:r>
      <w:r w:rsidR="00927B57">
        <w:t xml:space="preserve"> do niniejszej Umowy.</w:t>
      </w:r>
    </w:p>
    <w:p w14:paraId="75EBE7EA" w14:textId="10B8B9C7" w:rsidR="00592186" w:rsidRDefault="00592186"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rPr>
      </w:pPr>
      <w:r w:rsidRPr="00592186">
        <w:rPr>
          <w:rFonts w:asciiTheme="minorHAnsi" w:hAnsiTheme="minorHAnsi" w:cstheme="minorHAnsi"/>
        </w:rPr>
        <w:t>Dostarczony towar będzie spełniać wymogi dla tego typu materiałów, potwierdzone stosowną dokumentacją</w:t>
      </w:r>
      <w:r w:rsidR="00927B57">
        <w:rPr>
          <w:rFonts w:asciiTheme="minorHAnsi" w:hAnsiTheme="minorHAnsi" w:cstheme="minorHAnsi"/>
        </w:rPr>
        <w:t xml:space="preserve"> wymaganą zgodnie z zakresem Dostawy</w:t>
      </w:r>
      <w:r>
        <w:rPr>
          <w:rFonts w:asciiTheme="minorHAnsi" w:hAnsiTheme="minorHAnsi" w:cstheme="minorHAnsi"/>
        </w:rPr>
        <w:t>.</w:t>
      </w:r>
      <w:r w:rsidRPr="00592186">
        <w:rPr>
          <w:rFonts w:asciiTheme="minorHAnsi" w:hAnsiTheme="minorHAnsi" w:cstheme="minorHAnsi"/>
        </w:rPr>
        <w:t xml:space="preserve"> Wymagane dokumenty należy przekazać wraz z dostawą oraz dodatkowo przesłać w formie elektronicznej na adres: </w:t>
      </w:r>
      <w:hyperlink r:id="rId24" w:history="1">
        <w:r w:rsidR="004103E6" w:rsidRPr="0065371A">
          <w:rPr>
            <w:rStyle w:val="Hipercze"/>
            <w:rFonts w:asciiTheme="minorHAnsi" w:hAnsiTheme="minorHAnsi" w:cstheme="minorHAnsi"/>
          </w:rPr>
          <w:t>andrzej.drozdz@enea.pl</w:t>
        </w:r>
      </w:hyperlink>
      <w:r>
        <w:rPr>
          <w:rFonts w:asciiTheme="minorHAnsi" w:hAnsiTheme="minorHAnsi" w:cstheme="minorHAnsi"/>
        </w:rPr>
        <w:t xml:space="preserve">. </w:t>
      </w:r>
      <w:r w:rsidRPr="00592186">
        <w:rPr>
          <w:rFonts w:asciiTheme="minorHAnsi" w:hAnsiTheme="minorHAnsi" w:cstheme="minorHAnsi"/>
        </w:rPr>
        <w:t xml:space="preserve">  </w:t>
      </w:r>
    </w:p>
    <w:p w14:paraId="40427F7F" w14:textId="1AE170AF" w:rsidR="00592186" w:rsidRPr="00592186" w:rsidRDefault="00592186"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b/>
          <w:u w:val="single"/>
        </w:rPr>
      </w:pPr>
      <w:r w:rsidRPr="00592186">
        <w:rPr>
          <w:rFonts w:asciiTheme="minorHAnsi" w:hAnsiTheme="minorHAnsi" w:cstheme="minorHAnsi"/>
        </w:rPr>
        <w:t>Zamawiający wymaga, aby dostarczany towar był</w:t>
      </w:r>
      <w:r w:rsidR="00FE1DF3">
        <w:rPr>
          <w:rFonts w:asciiTheme="minorHAnsi" w:hAnsiTheme="minorHAnsi" w:cstheme="minorHAnsi"/>
        </w:rPr>
        <w:t xml:space="preserve"> fabrycznie zapakowany</w:t>
      </w:r>
      <w:r w:rsidR="00EC05D8">
        <w:rPr>
          <w:rFonts w:asciiTheme="minorHAnsi" w:hAnsiTheme="minorHAnsi" w:cstheme="minorHAnsi"/>
        </w:rPr>
        <w:t xml:space="preserve"> oraz odpowiedni</w:t>
      </w:r>
      <w:r w:rsidR="00343CBD">
        <w:rPr>
          <w:rFonts w:asciiTheme="minorHAnsi" w:hAnsiTheme="minorHAnsi" w:cstheme="minorHAnsi"/>
        </w:rPr>
        <w:t>o</w:t>
      </w:r>
      <w:r w:rsidR="00EC05D8">
        <w:rPr>
          <w:rFonts w:asciiTheme="minorHAnsi" w:hAnsiTheme="minorHAnsi" w:cstheme="minorHAnsi"/>
        </w:rPr>
        <w:t xml:space="preserve"> zabezpieczony na czas transportu i magazynowania, jak również</w:t>
      </w:r>
      <w:r w:rsidRPr="00592186">
        <w:rPr>
          <w:rFonts w:asciiTheme="minorHAnsi" w:hAnsiTheme="minorHAnsi" w:cstheme="minorHAnsi"/>
        </w:rPr>
        <w:t xml:space="preserve"> opisany indeksami materiałowymi Zamawiającego:</w:t>
      </w:r>
    </w:p>
    <w:p w14:paraId="4E8141DC" w14:textId="2FFC7A93" w:rsidR="00592186" w:rsidRPr="0065371A" w:rsidRDefault="004103E6" w:rsidP="0065371A">
      <w:pPr>
        <w:pStyle w:val="Akapitzlist"/>
        <w:numPr>
          <w:ilvl w:val="1"/>
          <w:numId w:val="9"/>
        </w:numPr>
        <w:rPr>
          <w:rFonts w:asciiTheme="minorHAnsi" w:hAnsiTheme="minorHAnsi" w:cstheme="minorHAnsi"/>
          <w:b/>
          <w:u w:val="single"/>
        </w:rPr>
      </w:pPr>
      <w:r>
        <w:rPr>
          <w:rFonts w:cs="Arial"/>
          <w:bCs/>
          <w:color w:val="000000"/>
        </w:rPr>
        <w:t xml:space="preserve">Spektrometr – </w:t>
      </w:r>
      <w:r w:rsidR="004318BF" w:rsidRPr="0065371A">
        <w:rPr>
          <w:rFonts w:asciiTheme="minorHAnsi" w:hAnsiTheme="minorHAnsi" w:cstheme="minorHAnsi"/>
        </w:rPr>
        <w:t>1100</w:t>
      </w:r>
      <w:r>
        <w:rPr>
          <w:rFonts w:asciiTheme="minorHAnsi" w:hAnsiTheme="minorHAnsi" w:cstheme="minorHAnsi"/>
        </w:rPr>
        <w:t>38692</w:t>
      </w:r>
      <w:r w:rsidR="00592186" w:rsidRPr="0065371A">
        <w:rPr>
          <w:rFonts w:asciiTheme="minorHAnsi" w:hAnsiTheme="minorHAnsi" w:cstheme="minorHAnsi"/>
        </w:rPr>
        <w:tab/>
      </w:r>
    </w:p>
    <w:p w14:paraId="72C6FA13" w14:textId="77777777" w:rsidR="00F64E01" w:rsidRPr="00520854" w:rsidRDefault="00F64E01"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b/>
          <w:u w:val="single"/>
        </w:rPr>
      </w:pPr>
      <w:r w:rsidRPr="00520854">
        <w:rPr>
          <w:rFonts w:asciiTheme="minorHAnsi" w:hAnsiTheme="minorHAnsi" w:cstheme="minorHAnsi"/>
        </w:rPr>
        <w:t xml:space="preserve">Dostawa Towaru  zostanie zrealizowana zgodnie z powszechnie obowiązującymi przepisami prawa, </w:t>
      </w:r>
      <w:r w:rsidRPr="00520854">
        <w:rPr>
          <w:rFonts w:asciiTheme="minorHAnsi" w:hAnsiTheme="minorHAnsi" w:cstheme="minorHAnsi"/>
        </w:rPr>
        <w:br/>
        <w:t>w tym:</w:t>
      </w:r>
    </w:p>
    <w:p w14:paraId="56749440" w14:textId="77777777" w:rsidR="00F64E01" w:rsidRPr="00520854" w:rsidRDefault="00F64E01" w:rsidP="00CC7768">
      <w:pPr>
        <w:pStyle w:val="Akapitzlist"/>
        <w:numPr>
          <w:ilvl w:val="2"/>
          <w:numId w:val="65"/>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ustawą z dnia 27 kwietnia 2001 r. Prawo ochrony środowiska,</w:t>
      </w:r>
    </w:p>
    <w:p w14:paraId="28086B2A" w14:textId="48A85FCF" w:rsidR="00F64E01" w:rsidRPr="00DB0A02" w:rsidRDefault="00F64E01" w:rsidP="00CC7768">
      <w:pPr>
        <w:pStyle w:val="Akapitzlist"/>
        <w:numPr>
          <w:ilvl w:val="2"/>
          <w:numId w:val="65"/>
        </w:numPr>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ustawą z dnia 14 grudnia 2012 r. o odpadach.</w:t>
      </w:r>
    </w:p>
    <w:p w14:paraId="6603F110"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§2</w:t>
      </w:r>
    </w:p>
    <w:p w14:paraId="4043E59A"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szCs w:val="22"/>
        </w:rPr>
        <w:t>TERMIN DOSTAWY</w:t>
      </w:r>
    </w:p>
    <w:p w14:paraId="5FB545B1" w14:textId="03F72C80" w:rsidR="00BE4E4D" w:rsidRPr="004318BF" w:rsidRDefault="00F64E01" w:rsidP="00CC7768">
      <w:pPr>
        <w:pStyle w:val="Akapitzlist"/>
        <w:numPr>
          <w:ilvl w:val="0"/>
          <w:numId w:val="66"/>
        </w:numPr>
        <w:ind w:left="284" w:hanging="284"/>
        <w:jc w:val="both"/>
        <w:rPr>
          <w:rFonts w:asciiTheme="minorHAnsi" w:hAnsiTheme="minorHAnsi" w:cstheme="minorHAnsi"/>
        </w:rPr>
      </w:pPr>
      <w:r w:rsidRPr="00520854">
        <w:rPr>
          <w:rFonts w:asciiTheme="minorHAnsi" w:hAnsiTheme="minorHAnsi" w:cstheme="minorHAnsi"/>
        </w:rPr>
        <w:t>Strony</w:t>
      </w:r>
      <w:r w:rsidR="00DB0A02">
        <w:rPr>
          <w:rFonts w:asciiTheme="minorHAnsi" w:hAnsiTheme="minorHAnsi" w:cstheme="minorHAnsi"/>
        </w:rPr>
        <w:t xml:space="preserve"> ustalają termin dostawy: </w:t>
      </w:r>
      <w:r w:rsidR="004103E6">
        <w:rPr>
          <w:rFonts w:asciiTheme="minorHAnsi" w:hAnsiTheme="minorHAnsi" w:cstheme="minorHAnsi"/>
        </w:rPr>
        <w:t>20</w:t>
      </w:r>
      <w:r w:rsidR="00DB0A02">
        <w:rPr>
          <w:rFonts w:asciiTheme="minorHAnsi" w:hAnsiTheme="minorHAnsi" w:cstheme="minorHAnsi"/>
        </w:rPr>
        <w:t xml:space="preserve"> tygodni od daty podpisania Umowy.</w:t>
      </w:r>
      <w:r w:rsidRPr="00520854">
        <w:rPr>
          <w:rFonts w:asciiTheme="minorHAnsi" w:hAnsiTheme="minorHAnsi" w:cstheme="minorHAnsi"/>
        </w:rPr>
        <w:t xml:space="preserve"> </w:t>
      </w:r>
    </w:p>
    <w:p w14:paraId="5B4C0662" w14:textId="497D1C58"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§3</w:t>
      </w:r>
    </w:p>
    <w:p w14:paraId="0E9DB9EB"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rPr>
        <w:t>MIEJSCE DOSTAWY</w:t>
      </w:r>
    </w:p>
    <w:p w14:paraId="719D9F72" w14:textId="3C72EED6" w:rsidR="00DB0A02" w:rsidRDefault="00DB0A02" w:rsidP="00CC7768">
      <w:pPr>
        <w:pStyle w:val="Akapitzlist"/>
        <w:numPr>
          <w:ilvl w:val="0"/>
          <w:numId w:val="59"/>
        </w:numPr>
        <w:tabs>
          <w:tab w:val="clear" w:pos="360"/>
          <w:tab w:val="num" w:pos="284"/>
        </w:tabs>
        <w:autoSpaceDE w:val="0"/>
        <w:autoSpaceDN w:val="0"/>
        <w:spacing w:after="120"/>
        <w:ind w:left="284" w:hanging="284"/>
        <w:jc w:val="both"/>
        <w:rPr>
          <w:rFonts w:asciiTheme="minorHAnsi" w:hAnsiTheme="minorHAnsi" w:cstheme="minorHAnsi"/>
        </w:rPr>
      </w:pPr>
      <w:r w:rsidRPr="00DB0A02">
        <w:rPr>
          <w:rFonts w:asciiTheme="minorHAnsi" w:hAnsiTheme="minorHAnsi" w:cstheme="minorHAnsi"/>
        </w:rPr>
        <w:t>Strony uzgadniają, że miejscem dostawy będzie magazyn EP0</w:t>
      </w:r>
      <w:r w:rsidR="004103E6">
        <w:rPr>
          <w:rFonts w:asciiTheme="minorHAnsi" w:hAnsiTheme="minorHAnsi" w:cstheme="minorHAnsi"/>
        </w:rPr>
        <w:t>1</w:t>
      </w:r>
      <w:r w:rsidRPr="00DB0A02">
        <w:rPr>
          <w:rFonts w:asciiTheme="minorHAnsi" w:hAnsiTheme="minorHAnsi" w:cstheme="minorHAnsi"/>
        </w:rPr>
        <w:t xml:space="preserve"> mieszczący się na terenie Elektrowni, ZAWADA 26, 28-230 Połaniec, przyjmujący dostawy od poniedziałku do piątku w godzinach od 7</w:t>
      </w:r>
      <w:r w:rsidRPr="00DB0A02">
        <w:rPr>
          <w:rFonts w:asciiTheme="minorHAnsi" w:hAnsiTheme="minorHAnsi" w:cstheme="minorHAnsi"/>
          <w:vertAlign w:val="superscript"/>
        </w:rPr>
        <w:t>30</w:t>
      </w:r>
      <w:r w:rsidRPr="00DB0A02">
        <w:rPr>
          <w:rFonts w:asciiTheme="minorHAnsi" w:hAnsiTheme="minorHAnsi" w:cstheme="minorHAnsi"/>
        </w:rPr>
        <w:t xml:space="preserve"> do 14</w:t>
      </w:r>
      <w:r w:rsidRPr="00DB0A02">
        <w:rPr>
          <w:rFonts w:asciiTheme="minorHAnsi" w:hAnsiTheme="minorHAnsi" w:cstheme="minorHAnsi"/>
          <w:vertAlign w:val="superscript"/>
        </w:rPr>
        <w:t>30</w:t>
      </w:r>
      <w:r w:rsidRPr="00DB0A02">
        <w:rPr>
          <w:rFonts w:asciiTheme="minorHAnsi" w:hAnsiTheme="minorHAnsi" w:cstheme="minorHAnsi"/>
        </w:rPr>
        <w:t>.</w:t>
      </w:r>
    </w:p>
    <w:p w14:paraId="097AA7FE" w14:textId="1A8974E2" w:rsidR="00F64E01" w:rsidRDefault="00F64E01" w:rsidP="00CC7768">
      <w:pPr>
        <w:pStyle w:val="Akapitzlist"/>
        <w:numPr>
          <w:ilvl w:val="0"/>
          <w:numId w:val="59"/>
        </w:numPr>
        <w:tabs>
          <w:tab w:val="clear" w:pos="360"/>
          <w:tab w:val="num" w:pos="284"/>
        </w:tabs>
        <w:autoSpaceDE w:val="0"/>
        <w:autoSpaceDN w:val="0"/>
        <w:spacing w:after="120"/>
        <w:ind w:left="284" w:hanging="284"/>
        <w:jc w:val="both"/>
        <w:rPr>
          <w:rFonts w:asciiTheme="minorHAnsi" w:hAnsiTheme="minorHAnsi" w:cstheme="minorHAnsi"/>
        </w:rPr>
      </w:pPr>
      <w:r w:rsidRPr="00520854">
        <w:rPr>
          <w:rFonts w:asciiTheme="minorHAnsi" w:hAnsiTheme="minorHAnsi" w:cstheme="minorHAnsi"/>
        </w:rPr>
        <w:t>Dostawa Towaru obejmuje także rozładunek Towaru przez Dostawcę w miejscu wskazanym przez Zamawiającego.</w:t>
      </w:r>
    </w:p>
    <w:p w14:paraId="2655BAAD" w14:textId="44ED6FB7" w:rsidR="005E5FDA" w:rsidRDefault="005E5FDA" w:rsidP="00073C8B">
      <w:pPr>
        <w:pStyle w:val="Akapitzlist"/>
        <w:autoSpaceDE w:val="0"/>
        <w:autoSpaceDN w:val="0"/>
        <w:spacing w:after="120"/>
        <w:ind w:left="284"/>
        <w:jc w:val="both"/>
        <w:rPr>
          <w:rFonts w:asciiTheme="minorHAnsi" w:hAnsiTheme="minorHAnsi" w:cstheme="minorHAnsi"/>
        </w:rPr>
      </w:pPr>
    </w:p>
    <w:p w14:paraId="63E3A11C" w14:textId="77777777" w:rsidR="005E5FDA" w:rsidRPr="00520854" w:rsidRDefault="005E5FDA" w:rsidP="00073C8B">
      <w:pPr>
        <w:pStyle w:val="Akapitzlist"/>
        <w:autoSpaceDE w:val="0"/>
        <w:autoSpaceDN w:val="0"/>
        <w:spacing w:after="120"/>
        <w:ind w:left="284"/>
        <w:jc w:val="both"/>
        <w:rPr>
          <w:rFonts w:asciiTheme="minorHAnsi" w:hAnsiTheme="minorHAnsi" w:cstheme="minorHAnsi"/>
        </w:rPr>
      </w:pPr>
    </w:p>
    <w:p w14:paraId="418B6F80"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lastRenderedPageBreak/>
        <w:t>§4</w:t>
      </w:r>
    </w:p>
    <w:p w14:paraId="1D414C22" w14:textId="77777777" w:rsidR="00F64E01" w:rsidRPr="00520854" w:rsidRDefault="00F64E01" w:rsidP="00F64E01">
      <w:pPr>
        <w:autoSpaceDE w:val="0"/>
        <w:autoSpaceDN w:val="0"/>
        <w:spacing w:after="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CENA I WARUNKI PŁATNOŚCI</w:t>
      </w:r>
    </w:p>
    <w:p w14:paraId="6D126487" w14:textId="5439CF5C" w:rsidR="00F64E01" w:rsidRPr="00BE4E4D" w:rsidRDefault="00F64E01" w:rsidP="00CC7768">
      <w:pPr>
        <w:pStyle w:val="Akapitzlist"/>
        <w:numPr>
          <w:ilvl w:val="1"/>
          <w:numId w:val="59"/>
        </w:numPr>
        <w:tabs>
          <w:tab w:val="clear" w:pos="432"/>
          <w:tab w:val="num" w:pos="284"/>
        </w:tabs>
        <w:ind w:left="284" w:hanging="284"/>
        <w:jc w:val="both"/>
        <w:rPr>
          <w:rFonts w:asciiTheme="minorHAnsi" w:hAnsiTheme="minorHAnsi" w:cstheme="minorHAnsi"/>
        </w:rPr>
      </w:pPr>
      <w:r w:rsidRPr="00520854">
        <w:rPr>
          <w:rFonts w:asciiTheme="minorHAnsi" w:hAnsiTheme="minorHAnsi" w:cstheme="minorHAnsi"/>
          <w:bCs/>
          <w:iCs/>
        </w:rPr>
        <w:t>Rozliczenie dostawy nastąpi w oparciu o cen</w:t>
      </w:r>
      <w:r w:rsidR="000606F4">
        <w:rPr>
          <w:rFonts w:asciiTheme="minorHAnsi" w:hAnsiTheme="minorHAnsi" w:cstheme="minorHAnsi"/>
          <w:bCs/>
          <w:iCs/>
        </w:rPr>
        <w:t>ę</w:t>
      </w:r>
      <w:r w:rsidRPr="00520854">
        <w:rPr>
          <w:rFonts w:asciiTheme="minorHAnsi" w:hAnsiTheme="minorHAnsi" w:cstheme="minorHAnsi"/>
          <w:bCs/>
          <w:iCs/>
        </w:rPr>
        <w:t xml:space="preserve"> wg poniższego zestawienia:</w:t>
      </w:r>
    </w:p>
    <w:tbl>
      <w:tblPr>
        <w:tblStyle w:val="Tabela-Siatka8"/>
        <w:tblpPr w:leftFromText="141" w:rightFromText="141" w:vertAnchor="text" w:horzAnchor="margin" w:tblpXSpec="center" w:tblpY="203"/>
        <w:tblOverlap w:val="never"/>
        <w:tblW w:w="7082" w:type="dxa"/>
        <w:tblLayout w:type="fixed"/>
        <w:tblLook w:val="04A0" w:firstRow="1" w:lastRow="0" w:firstColumn="1" w:lastColumn="0" w:noHBand="0" w:noVBand="1"/>
      </w:tblPr>
      <w:tblGrid>
        <w:gridCol w:w="470"/>
        <w:gridCol w:w="3183"/>
        <w:gridCol w:w="878"/>
        <w:gridCol w:w="1484"/>
        <w:gridCol w:w="1067"/>
      </w:tblGrid>
      <w:tr w:rsidR="004103E6" w:rsidRPr="00BE4E4D" w14:paraId="052A0B1A" w14:textId="77777777" w:rsidTr="0065371A">
        <w:tc>
          <w:tcPr>
            <w:tcW w:w="470" w:type="dxa"/>
            <w:shd w:val="clear" w:color="auto" w:fill="DBE5F1" w:themeFill="accent1" w:themeFillTint="33"/>
            <w:vAlign w:val="center"/>
          </w:tcPr>
          <w:p w14:paraId="15343988" w14:textId="77777777" w:rsidR="004103E6" w:rsidRPr="00BE4E4D" w:rsidRDefault="004103E6" w:rsidP="00BE4E4D">
            <w:pPr>
              <w:jc w:val="center"/>
              <w:rPr>
                <w:rFonts w:cs="Helvetica"/>
              </w:rPr>
            </w:pPr>
          </w:p>
        </w:tc>
        <w:tc>
          <w:tcPr>
            <w:tcW w:w="3183" w:type="dxa"/>
            <w:shd w:val="clear" w:color="auto" w:fill="DBE5F1" w:themeFill="accent1" w:themeFillTint="33"/>
            <w:vAlign w:val="center"/>
          </w:tcPr>
          <w:p w14:paraId="0F8FDF51" w14:textId="77777777" w:rsidR="004103E6" w:rsidRPr="00BE4E4D" w:rsidRDefault="004103E6" w:rsidP="00BE4E4D">
            <w:pPr>
              <w:jc w:val="center"/>
              <w:rPr>
                <w:rFonts w:asciiTheme="minorHAnsi" w:hAnsiTheme="minorHAnsi" w:cstheme="minorHAnsi"/>
              </w:rPr>
            </w:pPr>
            <w:r w:rsidRPr="00BE4E4D">
              <w:rPr>
                <w:rFonts w:asciiTheme="minorHAnsi" w:hAnsiTheme="minorHAnsi" w:cstheme="minorHAnsi"/>
              </w:rPr>
              <w:t>Materiał</w:t>
            </w:r>
          </w:p>
        </w:tc>
        <w:tc>
          <w:tcPr>
            <w:tcW w:w="878" w:type="dxa"/>
            <w:shd w:val="clear" w:color="auto" w:fill="DBE5F1" w:themeFill="accent1" w:themeFillTint="33"/>
            <w:vAlign w:val="center"/>
          </w:tcPr>
          <w:p w14:paraId="1D76CFCA" w14:textId="77777777" w:rsidR="004103E6" w:rsidRPr="00BE4E4D" w:rsidRDefault="004103E6" w:rsidP="00BE4E4D">
            <w:pPr>
              <w:jc w:val="center"/>
              <w:rPr>
                <w:rFonts w:asciiTheme="minorHAnsi" w:hAnsiTheme="minorHAnsi" w:cstheme="minorHAnsi"/>
              </w:rPr>
            </w:pPr>
            <w:r w:rsidRPr="00BE4E4D">
              <w:rPr>
                <w:rFonts w:asciiTheme="minorHAnsi" w:hAnsiTheme="minorHAnsi" w:cstheme="minorHAnsi"/>
              </w:rPr>
              <w:t>Ilość sztuk</w:t>
            </w:r>
          </w:p>
        </w:tc>
        <w:tc>
          <w:tcPr>
            <w:tcW w:w="1484" w:type="dxa"/>
            <w:shd w:val="clear" w:color="auto" w:fill="DBE5F1" w:themeFill="accent1" w:themeFillTint="33"/>
          </w:tcPr>
          <w:p w14:paraId="263C5702" w14:textId="77777777" w:rsidR="004103E6" w:rsidRPr="00BE4E4D" w:rsidRDefault="004103E6" w:rsidP="00BE4E4D">
            <w:pPr>
              <w:jc w:val="center"/>
              <w:rPr>
                <w:rFonts w:asciiTheme="minorHAnsi" w:hAnsiTheme="minorHAnsi" w:cstheme="minorHAnsi"/>
              </w:rPr>
            </w:pPr>
            <w:r w:rsidRPr="00BE4E4D">
              <w:rPr>
                <w:rFonts w:asciiTheme="minorHAnsi" w:hAnsiTheme="minorHAnsi" w:cstheme="minorHAnsi"/>
              </w:rPr>
              <w:t xml:space="preserve">Wartość </w:t>
            </w:r>
          </w:p>
          <w:p w14:paraId="599C5237" w14:textId="09D2BA87" w:rsidR="004103E6" w:rsidRPr="00BE4E4D" w:rsidRDefault="004103E6" w:rsidP="00073C8B">
            <w:pPr>
              <w:jc w:val="center"/>
              <w:rPr>
                <w:rFonts w:asciiTheme="minorHAnsi" w:hAnsiTheme="minorHAnsi" w:cstheme="minorHAnsi"/>
              </w:rPr>
            </w:pPr>
            <w:r>
              <w:rPr>
                <w:rFonts w:asciiTheme="minorHAnsi" w:hAnsiTheme="minorHAnsi" w:cstheme="minorHAnsi"/>
              </w:rPr>
              <w:t>netto</w:t>
            </w:r>
            <w:r w:rsidRPr="00BE4E4D">
              <w:rPr>
                <w:rFonts w:asciiTheme="minorHAnsi" w:hAnsiTheme="minorHAnsi" w:cstheme="minorHAnsi"/>
              </w:rPr>
              <w:t xml:space="preserve"> </w:t>
            </w:r>
          </w:p>
        </w:tc>
        <w:tc>
          <w:tcPr>
            <w:tcW w:w="1067" w:type="dxa"/>
            <w:shd w:val="clear" w:color="auto" w:fill="DBE5F1" w:themeFill="accent1" w:themeFillTint="33"/>
            <w:vAlign w:val="center"/>
          </w:tcPr>
          <w:p w14:paraId="5D0ADF6C" w14:textId="77777777" w:rsidR="004103E6" w:rsidRPr="00BE4E4D" w:rsidRDefault="004103E6" w:rsidP="00BE4E4D">
            <w:pPr>
              <w:jc w:val="center"/>
              <w:rPr>
                <w:rFonts w:asciiTheme="minorHAnsi" w:hAnsiTheme="minorHAnsi" w:cstheme="minorHAnsi"/>
              </w:rPr>
            </w:pPr>
            <w:r w:rsidRPr="00BE4E4D">
              <w:rPr>
                <w:rFonts w:asciiTheme="minorHAnsi" w:hAnsiTheme="minorHAnsi" w:cstheme="minorHAnsi"/>
              </w:rPr>
              <w:t>Kod PKWiU</w:t>
            </w:r>
          </w:p>
        </w:tc>
      </w:tr>
      <w:tr w:rsidR="004103E6" w:rsidRPr="00BE4E4D" w14:paraId="615E13BE" w14:textId="77777777" w:rsidTr="0065371A">
        <w:trPr>
          <w:trHeight w:val="712"/>
        </w:trPr>
        <w:tc>
          <w:tcPr>
            <w:tcW w:w="470" w:type="dxa"/>
            <w:vAlign w:val="center"/>
          </w:tcPr>
          <w:p w14:paraId="38F8A842" w14:textId="77777777" w:rsidR="004103E6" w:rsidRPr="00BE4E4D" w:rsidRDefault="004103E6" w:rsidP="00CC7768">
            <w:pPr>
              <w:numPr>
                <w:ilvl w:val="0"/>
                <w:numId w:val="75"/>
              </w:numPr>
              <w:spacing w:after="200" w:line="276" w:lineRule="auto"/>
              <w:contextualSpacing/>
              <w:jc w:val="center"/>
              <w:rPr>
                <w:rFonts w:asciiTheme="minorHAnsi" w:eastAsia="Calibri" w:hAnsiTheme="minorHAnsi" w:cstheme="minorHAnsi"/>
                <w:b/>
                <w:color w:val="333333"/>
                <w:sz w:val="22"/>
                <w:szCs w:val="20"/>
                <w:lang w:eastAsia="en-US"/>
              </w:rPr>
            </w:pPr>
            <w:r w:rsidRPr="00BE4E4D">
              <w:rPr>
                <w:rFonts w:asciiTheme="minorHAnsi" w:eastAsia="Calibri" w:hAnsiTheme="minorHAnsi" w:cstheme="minorHAnsi"/>
                <w:b/>
                <w:color w:val="333333"/>
                <w:sz w:val="22"/>
                <w:szCs w:val="20"/>
                <w:lang w:eastAsia="en-US"/>
              </w:rPr>
              <w:t>22</w:t>
            </w:r>
          </w:p>
        </w:tc>
        <w:tc>
          <w:tcPr>
            <w:tcW w:w="3183" w:type="dxa"/>
            <w:vAlign w:val="center"/>
          </w:tcPr>
          <w:p w14:paraId="224C63E6" w14:textId="54F75F1B" w:rsidR="004103E6" w:rsidRDefault="004103E6" w:rsidP="00BE4E4D">
            <w:pPr>
              <w:jc w:val="center"/>
              <w:rPr>
                <w:rFonts w:asciiTheme="minorHAnsi" w:hAnsiTheme="minorHAnsi" w:cstheme="minorHAnsi"/>
                <w:bCs/>
                <w:sz w:val="22"/>
                <w:szCs w:val="22"/>
              </w:rPr>
            </w:pPr>
            <w:r>
              <w:rPr>
                <w:rFonts w:asciiTheme="minorHAnsi" w:hAnsiTheme="minorHAnsi" w:cstheme="minorHAnsi"/>
                <w:bCs/>
                <w:sz w:val="22"/>
                <w:szCs w:val="22"/>
              </w:rPr>
              <w:t>Spektrometr</w:t>
            </w:r>
          </w:p>
          <w:p w14:paraId="365BAE37" w14:textId="47FD5AE5" w:rsidR="004103E6" w:rsidRPr="00BE4E4D" w:rsidRDefault="004103E6" w:rsidP="00BE4E4D">
            <w:pPr>
              <w:jc w:val="center"/>
              <w:rPr>
                <w:rFonts w:asciiTheme="minorHAnsi" w:hAnsiTheme="minorHAnsi" w:cstheme="minorHAnsi"/>
                <w:b/>
                <w:sz w:val="22"/>
                <w:szCs w:val="22"/>
              </w:rPr>
            </w:pPr>
            <w:r>
              <w:rPr>
                <w:rFonts w:asciiTheme="minorHAnsi" w:hAnsiTheme="minorHAnsi" w:cstheme="minorHAnsi"/>
                <w:bCs/>
                <w:sz w:val="22"/>
                <w:szCs w:val="22"/>
              </w:rPr>
              <w:t>………………………………….</w:t>
            </w:r>
          </w:p>
        </w:tc>
        <w:tc>
          <w:tcPr>
            <w:tcW w:w="878" w:type="dxa"/>
            <w:vAlign w:val="center"/>
          </w:tcPr>
          <w:p w14:paraId="76373D55" w14:textId="310867D3" w:rsidR="004103E6" w:rsidRPr="00BE4E4D" w:rsidRDefault="004103E6" w:rsidP="00BE4E4D">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60DFB0F5" w14:textId="77777777" w:rsidR="004103E6" w:rsidRPr="00BE4E4D" w:rsidRDefault="004103E6" w:rsidP="00BE4E4D">
            <w:pPr>
              <w:jc w:val="both"/>
              <w:rPr>
                <w:rFonts w:asciiTheme="minorHAnsi" w:hAnsiTheme="minorHAnsi" w:cstheme="minorHAnsi"/>
                <w:color w:val="333333"/>
                <w:szCs w:val="20"/>
              </w:rPr>
            </w:pPr>
          </w:p>
        </w:tc>
        <w:tc>
          <w:tcPr>
            <w:tcW w:w="1067" w:type="dxa"/>
            <w:vAlign w:val="center"/>
          </w:tcPr>
          <w:p w14:paraId="0094A3D7" w14:textId="77777777" w:rsidR="004103E6" w:rsidRPr="00BE4E4D" w:rsidRDefault="004103E6" w:rsidP="00BE4E4D">
            <w:pPr>
              <w:jc w:val="both"/>
              <w:rPr>
                <w:rFonts w:asciiTheme="minorHAnsi" w:hAnsiTheme="minorHAnsi" w:cstheme="minorHAnsi"/>
                <w:color w:val="333333"/>
                <w:szCs w:val="20"/>
              </w:rPr>
            </w:pPr>
          </w:p>
        </w:tc>
      </w:tr>
    </w:tbl>
    <w:p w14:paraId="3262397A" w14:textId="2BA2B1CB" w:rsidR="00BE4E4D" w:rsidRDefault="00BE4E4D" w:rsidP="00BE4E4D">
      <w:pPr>
        <w:ind w:left="284"/>
        <w:jc w:val="both"/>
        <w:rPr>
          <w:rFonts w:asciiTheme="minorHAnsi" w:hAnsiTheme="minorHAnsi" w:cstheme="minorHAnsi"/>
        </w:rPr>
      </w:pPr>
    </w:p>
    <w:p w14:paraId="1B8B7CC9" w14:textId="77777777" w:rsidR="00BE4E4D" w:rsidRPr="00BE4E4D" w:rsidRDefault="00BE4E4D" w:rsidP="00BE4E4D">
      <w:pPr>
        <w:jc w:val="both"/>
        <w:rPr>
          <w:rFonts w:asciiTheme="minorHAnsi" w:hAnsiTheme="minorHAnsi" w:cstheme="minorHAnsi"/>
        </w:rPr>
      </w:pPr>
    </w:p>
    <w:p w14:paraId="75A78760" w14:textId="35C3A016" w:rsidR="00F64E01" w:rsidRDefault="00F64E01" w:rsidP="00F64E01">
      <w:pPr>
        <w:pStyle w:val="Akapitzlist"/>
        <w:ind w:left="567"/>
        <w:jc w:val="both"/>
        <w:rPr>
          <w:rFonts w:asciiTheme="minorHAnsi" w:hAnsiTheme="minorHAnsi" w:cstheme="minorHAnsi"/>
          <w:bCs/>
          <w:iCs/>
        </w:rPr>
      </w:pPr>
    </w:p>
    <w:p w14:paraId="2CE1326D" w14:textId="4E7F5384" w:rsidR="00BE4E4D" w:rsidRDefault="00BE4E4D" w:rsidP="00F64E01">
      <w:pPr>
        <w:pStyle w:val="Akapitzlist"/>
        <w:ind w:left="567"/>
        <w:jc w:val="both"/>
        <w:rPr>
          <w:rFonts w:asciiTheme="minorHAnsi" w:hAnsiTheme="minorHAnsi" w:cstheme="minorHAnsi"/>
          <w:bCs/>
          <w:iCs/>
        </w:rPr>
      </w:pPr>
    </w:p>
    <w:p w14:paraId="05B3CB6B" w14:textId="129A3527" w:rsidR="00BE4E4D" w:rsidRDefault="00BE4E4D" w:rsidP="00F64E01">
      <w:pPr>
        <w:pStyle w:val="Akapitzlist"/>
        <w:ind w:left="567"/>
        <w:jc w:val="both"/>
        <w:rPr>
          <w:rFonts w:asciiTheme="minorHAnsi" w:hAnsiTheme="minorHAnsi" w:cstheme="minorHAnsi"/>
          <w:bCs/>
          <w:iCs/>
        </w:rPr>
      </w:pPr>
    </w:p>
    <w:p w14:paraId="3BF53FAE" w14:textId="77777777" w:rsidR="00BE4E4D" w:rsidRPr="0065371A" w:rsidRDefault="00BE4E4D" w:rsidP="0065371A">
      <w:pPr>
        <w:jc w:val="both"/>
        <w:rPr>
          <w:rFonts w:asciiTheme="minorHAnsi" w:hAnsiTheme="minorHAnsi" w:cstheme="minorHAnsi"/>
        </w:rPr>
      </w:pPr>
    </w:p>
    <w:p w14:paraId="3701634A"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Całkowite wynagrodzenie za dostawę Towaru wynosi __________ zł (słownie: _________zł 00/100) netto (dalej: „Wynagrodzenie”)</w:t>
      </w:r>
    </w:p>
    <w:p w14:paraId="4B4AD9A3" w14:textId="77777777" w:rsidR="00F64E01" w:rsidRPr="00520854" w:rsidRDefault="00F64E01" w:rsidP="00CC7768">
      <w:pPr>
        <w:pStyle w:val="Akapitzlist"/>
        <w:numPr>
          <w:ilvl w:val="0"/>
          <w:numId w:val="67"/>
        </w:numPr>
        <w:tabs>
          <w:tab w:val="clear" w:pos="360"/>
          <w:tab w:val="num" w:pos="284"/>
        </w:tabs>
        <w:autoSpaceDE w:val="0"/>
        <w:autoSpaceDN w:val="0"/>
        <w:spacing w:after="0"/>
        <w:ind w:left="284" w:hanging="284"/>
        <w:contextualSpacing w:val="0"/>
        <w:jc w:val="both"/>
        <w:rPr>
          <w:rFonts w:asciiTheme="minorHAnsi" w:hAnsiTheme="minorHAnsi" w:cstheme="minorHAnsi"/>
        </w:rPr>
      </w:pPr>
      <w:r w:rsidRPr="00520854">
        <w:rPr>
          <w:rFonts w:asciiTheme="minorHAnsi" w:hAnsiTheme="minorHAnsi" w:cstheme="minorHAnsi"/>
        </w:rPr>
        <w:t>Wynagrodzenie za dostawę Towaru zawiera całość kosztów związanych z dostawą do magazynu Zamawiającego, w tym transport i rozładunek. Dostawca nie jest uprawniony do żądania wynagrodzenia dodatkowego lub uzupełniającego.</w:t>
      </w:r>
    </w:p>
    <w:p w14:paraId="118C0E32"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Rozliczenie dostawy nastąpi w całości w polskich złotych.</w:t>
      </w:r>
    </w:p>
    <w:p w14:paraId="45094EAF"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Podstawę do wystawienia faktury VAT stanowi Protokół odbioru Towaru (sporządzony wg wzoru stanowiącego Załącznik nr 10 do Umowy) podpisany przez pełnomocników Stron wskazanych w §5. Dostawca nie jest uprawniony do wystawiania faktur VAT za Towar, który nie został odebrany przez Zamawiającego.</w:t>
      </w:r>
    </w:p>
    <w:p w14:paraId="111C6419" w14:textId="309B4DF4"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heme="majorEastAsia" w:hAnsiTheme="minorHAnsi" w:cstheme="minorHAnsi"/>
        </w:rPr>
        <w:t xml:space="preserve">Zapłata wynagrodzenia przez Zamawiającego następuje na podstawie prawidłowo wystawionej faktury VAT </w:t>
      </w:r>
      <w:r w:rsidR="004318BF">
        <w:rPr>
          <w:rFonts w:asciiTheme="minorHAnsi" w:eastAsiaTheme="majorEastAsia" w:hAnsiTheme="minorHAnsi" w:cstheme="minorHAnsi"/>
        </w:rPr>
        <w:t>z podanym nr zamówienia …………………………</w:t>
      </w:r>
      <w:r w:rsidRPr="00520854">
        <w:rPr>
          <w:rFonts w:asciiTheme="minorHAnsi" w:eastAsiaTheme="majorEastAsia" w:hAnsiTheme="minorHAnsi" w:cstheme="minorHAnsi"/>
        </w:rPr>
        <w:t xml:space="preserve">wraz z obustronnie podpisanym Protokołem odbioru. Zapłata wynagrodzenia następuje przelewem na rachunek bankowy wskazany przez Dostawcę na fakturze VAT w terminie </w:t>
      </w:r>
      <w:r w:rsidRPr="00520854">
        <w:rPr>
          <w:rFonts w:asciiTheme="minorHAnsi" w:eastAsiaTheme="majorEastAsia" w:hAnsiTheme="minorHAnsi" w:cstheme="minorHAnsi"/>
          <w:b/>
        </w:rPr>
        <w:t>30 dni</w:t>
      </w:r>
      <w:r w:rsidRPr="00520854">
        <w:rPr>
          <w:rFonts w:asciiTheme="minorHAnsi" w:eastAsiaTheme="majorEastAsia" w:hAnsiTheme="minorHAnsi" w:cstheme="minorHAnsi"/>
        </w:rPr>
        <w:t xml:space="preserve"> od daty skutecznego doręczenia faktury VAT na adres: </w:t>
      </w:r>
      <w:r w:rsidRPr="00520854">
        <w:rPr>
          <w:rFonts w:asciiTheme="minorHAnsi" w:eastAsiaTheme="majorEastAsia" w:hAnsiTheme="minorHAnsi" w:cstheme="minorHAnsi"/>
          <w:u w:val="single"/>
        </w:rPr>
        <w:t>Enea Elektrownia Połaniec S.A., Centrum Zarządzania Dokumentami, ul. Zacisze 28; 65-7</w:t>
      </w:r>
      <w:r w:rsidR="008B2790">
        <w:rPr>
          <w:rFonts w:asciiTheme="minorHAnsi" w:eastAsiaTheme="majorEastAsia" w:hAnsiTheme="minorHAnsi" w:cstheme="minorHAnsi"/>
          <w:u w:val="single"/>
        </w:rPr>
        <w:t>92</w:t>
      </w:r>
      <w:r w:rsidRPr="00520854">
        <w:rPr>
          <w:rFonts w:asciiTheme="minorHAnsi" w:eastAsiaTheme="majorEastAsia" w:hAnsiTheme="minorHAnsi" w:cstheme="minorHAnsi"/>
          <w:u w:val="single"/>
        </w:rPr>
        <w:t xml:space="preserve"> Zielona Góra</w:t>
      </w:r>
      <w:r w:rsidRPr="00520854">
        <w:rPr>
          <w:rFonts w:asciiTheme="minorHAnsi" w:eastAsiaTheme="majorEastAsia" w:hAnsiTheme="minorHAnsi" w:cstheme="minorHAnsi"/>
        </w:rPr>
        <w:t>.</w:t>
      </w:r>
      <w:r w:rsidR="004318BF">
        <w:rPr>
          <w:rFonts w:asciiTheme="minorHAnsi" w:eastAsiaTheme="majorEastAsia" w:hAnsiTheme="minorHAnsi" w:cstheme="minorHAnsi"/>
        </w:rPr>
        <w:t xml:space="preserve"> </w:t>
      </w:r>
    </w:p>
    <w:p w14:paraId="0938C25E"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Style w:val="FontStyle23"/>
          <w:rFonts w:asciiTheme="minorHAnsi" w:hAnsiTheme="minorHAnsi" w:cstheme="minorHAnsi"/>
          <w:sz w:val="22"/>
          <w:szCs w:val="22"/>
          <w:lang w:eastAsia="pl-PL"/>
        </w:rPr>
      </w:pPr>
      <w:r w:rsidRPr="00520854">
        <w:rPr>
          <w:rFonts w:asciiTheme="minorHAnsi" w:hAnsiTheme="minorHAnsi" w:cstheme="minorHAnsi"/>
        </w:rPr>
        <w:t xml:space="preserve">Zamawiający </w:t>
      </w:r>
      <w:r w:rsidRPr="00520854">
        <w:rPr>
          <w:rStyle w:val="FontStyle23"/>
          <w:rFonts w:asciiTheme="minorHAnsi" w:hAnsiTheme="minorHAnsi" w:cstheme="minorHAnsi"/>
          <w:sz w:val="22"/>
          <w:szCs w:val="22"/>
        </w:rPr>
        <w:t>dopuszcza przesyłanie faktur drogą elektroniczną na adres:</w:t>
      </w:r>
      <w:r w:rsidRPr="00520854">
        <w:rPr>
          <w:rFonts w:asciiTheme="minorHAnsi" w:hAnsiTheme="minorHAnsi" w:cstheme="minorHAnsi"/>
        </w:rPr>
        <w:t xml:space="preserve"> </w:t>
      </w:r>
      <w:hyperlink w:history="1"/>
      <w:hyperlink r:id="rId25" w:history="1">
        <w:r w:rsidRPr="00520854">
          <w:rPr>
            <w:rStyle w:val="Hipercze"/>
            <w:rFonts w:asciiTheme="minorHAnsi" w:hAnsiTheme="minorHAnsi" w:cstheme="minorHAnsi"/>
            <w:lang w:eastAsia="zh-CN"/>
          </w:rPr>
          <w:t>faktury.elektroniczne@enea.pl</w:t>
        </w:r>
      </w:hyperlink>
      <w:r w:rsidRPr="00520854">
        <w:rPr>
          <w:rStyle w:val="Hipercze"/>
          <w:rFonts w:asciiTheme="minorHAnsi" w:hAnsiTheme="minorHAnsi" w:cstheme="minorHAnsi"/>
          <w:lang w:eastAsia="zh-CN"/>
        </w:rPr>
        <w:t xml:space="preserve"> </w:t>
      </w:r>
      <w:r w:rsidRPr="00520854">
        <w:rPr>
          <w:rStyle w:val="FontStyle23"/>
          <w:rFonts w:asciiTheme="minorHAnsi" w:hAnsiTheme="minorHAnsi" w:cstheme="minorHAnsi"/>
          <w:sz w:val="22"/>
          <w:szCs w:val="22"/>
        </w:rPr>
        <w:t>w formacie pdf, w wersji nieedytowalnej (celem zapewnienia autentyczności pochodzenia i integralności treści faktury). Jeżeli Dostawca skorzysta z elektronicznej formy przesyłania faktur, wtedy nie ma obowiązku przesyłania faktury w formie papierowej.</w:t>
      </w:r>
    </w:p>
    <w:p w14:paraId="618534DD"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rPr>
        <w:t>Za prawidłowo wystawioną fakturę Strony uznają dokument wystawiony zgodnie z zapisami zawartymi w ustawie z dnia 11 marca 2004 r. o podatku od towarów i usług.</w:t>
      </w:r>
    </w:p>
    <w:p w14:paraId="4E49DC46"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ahoma,Bold" w:hAnsiTheme="minorHAnsi"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0294490B"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eastAsia="Tahoma,Bold"/>
          <w:bCs/>
          <w:iCs/>
        </w:rPr>
        <w:t>Zamawiający oświadcza, że płatności za wszystkie faktury VAT realizuje z zastosowaniem mechanizmu podzielonej płatności, tzw. split payment.</w:t>
      </w:r>
    </w:p>
    <w:p w14:paraId="0DC2D5C9"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iCs/>
        </w:rPr>
        <w:t>Dostawca oświadcza, że wyraża zgodę na dokonywanie przez Zamawiającego płatności w systemie  podzielonej płatności.</w:t>
      </w:r>
    </w:p>
    <w:p w14:paraId="069028A3"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rPr>
        <w:t>Dostawca oświadcza, iż Towar posiada następujące numery PKWiU (Polska Klasyfikacja Wyrobów i Usług): _______________________.</w:t>
      </w:r>
    </w:p>
    <w:p w14:paraId="4E1C1641" w14:textId="744A8E14" w:rsidR="004318BF" w:rsidRPr="00073C8B" w:rsidRDefault="00F64E01" w:rsidP="00073C8B">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hAnsiTheme="minorHAnsi" w:cstheme="minorHAnsi"/>
        </w:rPr>
        <w:t xml:space="preserve">Dostawca oświadcza, że Towar podlega/nie podlega pod Mechanizm Podzielonej Płatności MPP. </w:t>
      </w:r>
    </w:p>
    <w:p w14:paraId="651E041C"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eastAsia="Tahoma,Bold" w:hAnsiTheme="minorHAnsi" w:cstheme="minorHAnsi"/>
          <w:b/>
          <w:bCs/>
          <w:iCs/>
        </w:rPr>
        <w:lastRenderedPageBreak/>
        <w:t>§5</w:t>
      </w:r>
    </w:p>
    <w:p w14:paraId="4B90A420" w14:textId="77777777" w:rsidR="00F64E01" w:rsidRPr="00520854" w:rsidRDefault="00F64E01" w:rsidP="00F64E01">
      <w:pPr>
        <w:spacing w:after="120"/>
        <w:jc w:val="center"/>
        <w:rPr>
          <w:rFonts w:asciiTheme="minorHAnsi" w:hAnsiTheme="minorHAnsi" w:cstheme="minorHAnsi"/>
          <w:b/>
        </w:rPr>
      </w:pPr>
      <w:r w:rsidRPr="00520854">
        <w:rPr>
          <w:rFonts w:asciiTheme="minorHAnsi" w:hAnsiTheme="minorHAnsi" w:cstheme="minorHAnsi"/>
          <w:b/>
          <w:sz w:val="22"/>
          <w:szCs w:val="22"/>
        </w:rPr>
        <w:t>OSOBY ODPOWIEDZIALNE ZA REALIZACJĘ UMOWY</w:t>
      </w:r>
    </w:p>
    <w:p w14:paraId="06F5466E"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Zamawiający wyznacza niniejszym:</w:t>
      </w:r>
    </w:p>
    <w:p w14:paraId="0A9BA588" w14:textId="3923472A" w:rsidR="00F64E01" w:rsidRDefault="0011610B"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Andrzej Dróżdż</w:t>
      </w:r>
      <w:r w:rsidR="00DC0DE6">
        <w:rPr>
          <w:rFonts w:asciiTheme="minorHAnsi" w:eastAsiaTheme="minorHAnsi" w:hAnsiTheme="minorHAnsi" w:cstheme="minorHAnsi"/>
          <w:b/>
        </w:rPr>
        <w:t xml:space="preserve"> –</w:t>
      </w:r>
      <w:r w:rsidR="00DC0DE6">
        <w:rPr>
          <w:rFonts w:asciiTheme="minorHAnsi" w:eastAsiaTheme="minorHAnsi" w:hAnsiTheme="minorHAnsi" w:cstheme="minorHAnsi"/>
        </w:rPr>
        <w:t xml:space="preserve"> tel. 15 865 6</w:t>
      </w:r>
      <w:r>
        <w:rPr>
          <w:rFonts w:asciiTheme="minorHAnsi" w:eastAsiaTheme="minorHAnsi" w:hAnsiTheme="minorHAnsi" w:cstheme="minorHAnsi"/>
        </w:rPr>
        <w:t xml:space="preserve">8 13 </w:t>
      </w:r>
      <w:r w:rsidR="004318BF">
        <w:rPr>
          <w:rFonts w:asciiTheme="minorHAnsi" w:eastAsiaTheme="minorHAnsi" w:hAnsiTheme="minorHAnsi" w:cstheme="minorHAnsi"/>
        </w:rPr>
        <w:t>lub +48 885</w:t>
      </w:r>
      <w:r>
        <w:rPr>
          <w:rFonts w:asciiTheme="minorHAnsi" w:eastAsiaTheme="minorHAnsi" w:hAnsiTheme="minorHAnsi" w:cstheme="minorHAnsi"/>
        </w:rPr>
        <w:t> 508 564</w:t>
      </w:r>
    </w:p>
    <w:p w14:paraId="1C4B826D" w14:textId="598BF4FB" w:rsidR="00DC0DE6" w:rsidRPr="00520854" w:rsidRDefault="00DC0DE6"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Kamil Szymczak –</w:t>
      </w:r>
      <w:r>
        <w:rPr>
          <w:rFonts w:asciiTheme="minorHAnsi" w:eastAsiaTheme="minorHAnsi" w:hAnsiTheme="minorHAnsi" w:cstheme="minorHAnsi"/>
        </w:rPr>
        <w:t xml:space="preserve"> tel. 15 865 64 12 lub +48 885 904 564 </w:t>
      </w:r>
    </w:p>
    <w:p w14:paraId="102A1565" w14:textId="77777777" w:rsidR="00F64E01" w:rsidRPr="00520854" w:rsidRDefault="00F64E01" w:rsidP="00F64E01">
      <w:pPr>
        <w:autoSpaceDE w:val="0"/>
        <w:autoSpaceDN w:val="0"/>
        <w:spacing w:after="120" w:line="276" w:lineRule="auto"/>
        <w:ind w:left="431" w:hanging="431"/>
        <w:jc w:val="both"/>
        <w:rPr>
          <w:rFonts w:asciiTheme="minorHAnsi" w:hAnsiTheme="minorHAnsi" w:cstheme="minorHAnsi"/>
          <w:sz w:val="22"/>
          <w:szCs w:val="22"/>
        </w:rPr>
      </w:pPr>
      <w:r w:rsidRPr="00520854">
        <w:rPr>
          <w:rFonts w:asciiTheme="minorHAnsi" w:hAnsiTheme="minorHAnsi" w:cstheme="minorHAnsi"/>
          <w:b/>
          <w:sz w:val="22"/>
          <w:szCs w:val="22"/>
        </w:rPr>
        <w:t xml:space="preserve">  </w:t>
      </w:r>
      <w:r w:rsidRPr="00520854">
        <w:rPr>
          <w:rFonts w:asciiTheme="minorHAnsi" w:hAnsiTheme="minorHAnsi" w:cstheme="minorHAnsi"/>
          <w:sz w:val="22"/>
          <w:szCs w:val="22"/>
        </w:rPr>
        <w:t xml:space="preserve">       jako osobę upoważnioną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39838601"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wyznacza niniejszym:</w:t>
      </w:r>
    </w:p>
    <w:p w14:paraId="05B8A4B1" w14:textId="77777777" w:rsidR="00F64E01" w:rsidRPr="00520854" w:rsidRDefault="00F64E01" w:rsidP="00F64E01">
      <w:pPr>
        <w:spacing w:after="120"/>
        <w:ind w:firstLine="284"/>
        <w:jc w:val="both"/>
        <w:rPr>
          <w:rFonts w:asciiTheme="minorHAnsi" w:eastAsiaTheme="minorHAnsi" w:hAnsiTheme="minorHAnsi" w:cstheme="minorHAnsi"/>
        </w:rPr>
      </w:pPr>
      <w:r w:rsidRPr="00520854">
        <w:rPr>
          <w:rFonts w:asciiTheme="minorHAnsi" w:eastAsiaTheme="minorHAnsi" w:hAnsiTheme="minorHAnsi" w:cstheme="minorHAnsi"/>
          <w:b/>
        </w:rPr>
        <w:t>_____________,</w:t>
      </w:r>
      <w:r w:rsidRPr="00520854">
        <w:rPr>
          <w:rFonts w:asciiTheme="minorHAnsi" w:eastAsiaTheme="minorHAnsi" w:hAnsiTheme="minorHAnsi" w:cstheme="minorHAnsi"/>
        </w:rPr>
        <w:t xml:space="preserve"> e-mail: </w:t>
      </w:r>
      <w:r w:rsidRPr="00520854">
        <w:rPr>
          <w:rFonts w:asciiTheme="minorHAnsi" w:eastAsiaTheme="minorHAnsi" w:hAnsiTheme="minorHAnsi" w:cstheme="minorHAnsi"/>
          <w:u w:val="single"/>
        </w:rPr>
        <w:t>___________________,</w:t>
      </w:r>
      <w:r w:rsidRPr="00520854">
        <w:rPr>
          <w:rFonts w:asciiTheme="minorHAnsi" w:eastAsiaTheme="minorHAnsi" w:hAnsiTheme="minorHAnsi" w:cstheme="minorHAnsi"/>
        </w:rPr>
        <w:t xml:space="preserve"> tel.: ____________, kom. _______________</w:t>
      </w:r>
    </w:p>
    <w:p w14:paraId="1792C2FD" w14:textId="77777777" w:rsidR="00F64E01" w:rsidRPr="00520854" w:rsidRDefault="00F64E01" w:rsidP="00F64E01">
      <w:pPr>
        <w:autoSpaceDE w:val="0"/>
        <w:autoSpaceDN w:val="0"/>
        <w:spacing w:after="120" w:line="276" w:lineRule="auto"/>
        <w:ind w:left="431" w:hanging="431"/>
        <w:jc w:val="both"/>
        <w:rPr>
          <w:rStyle w:val="FontStyle14"/>
          <w:rFonts w:asciiTheme="minorHAnsi" w:hAnsiTheme="minorHAnsi" w:cstheme="minorHAnsi"/>
          <w:sz w:val="22"/>
          <w:szCs w:val="22"/>
        </w:rPr>
      </w:pPr>
      <w:r w:rsidRPr="00520854">
        <w:rPr>
          <w:rFonts w:asciiTheme="minorHAnsi" w:hAnsiTheme="minorHAnsi" w:cstheme="minorHAnsi"/>
          <w:sz w:val="22"/>
          <w:szCs w:val="22"/>
        </w:rPr>
        <w:t xml:space="preserve">         jako</w:t>
      </w:r>
      <w:r w:rsidRPr="00520854">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Dostawcę oraz reprezentowania Dostawcy </w:t>
      </w:r>
      <w:r w:rsidRPr="00520854">
        <w:rPr>
          <w:rStyle w:val="FontStyle14"/>
          <w:rFonts w:asciiTheme="minorHAnsi" w:hAnsiTheme="minorHAnsi" w:cstheme="minorHAnsi"/>
          <w:sz w:val="22"/>
          <w:szCs w:val="22"/>
        </w:rPr>
        <w:br/>
        <w:t xml:space="preserve">w stosunkach z Zamawiającym, jego personelem, (dalej zwaną </w:t>
      </w:r>
      <w:r w:rsidRPr="00520854">
        <w:rPr>
          <w:rStyle w:val="FontStyle13"/>
          <w:rFonts w:asciiTheme="minorHAnsi" w:hAnsiTheme="minorHAnsi" w:cstheme="minorHAnsi"/>
          <w:sz w:val="22"/>
          <w:szCs w:val="22"/>
        </w:rPr>
        <w:t xml:space="preserve">"Pełnomocnikiem Dostawcy") </w:t>
      </w:r>
      <w:r w:rsidRPr="00520854">
        <w:rPr>
          <w:rStyle w:val="FontStyle14"/>
          <w:rFonts w:asciiTheme="minorHAnsi" w:hAnsiTheme="minorHAnsi" w:cstheme="minorHAnsi"/>
          <w:sz w:val="22"/>
          <w:szCs w:val="22"/>
        </w:rPr>
        <w:t>Pełnomocnik Dostawcy nie jest uprawniony do podejmowania czynności oraz składania oświadczeń woli, które skutkowałyby jakąkolwiek zmianą Umowy.</w:t>
      </w:r>
    </w:p>
    <w:p w14:paraId="744F2F96"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Zmiana Pełnomocników stron nie stanowi zmiany Umowy i następować będzie z chwilą pisemnego powiadomienia Stron. </w:t>
      </w:r>
    </w:p>
    <w:p w14:paraId="1CE178DE"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W zakresach przedstawionych poniżej kontrola Dostawy będzie sprawowana również przez:</w:t>
      </w:r>
    </w:p>
    <w:p w14:paraId="10E69B5E" w14:textId="77777777" w:rsidR="00F64E01" w:rsidRPr="00520854" w:rsidRDefault="00F64E01" w:rsidP="00CC7768">
      <w:pPr>
        <w:pStyle w:val="Akapitzlist"/>
        <w:numPr>
          <w:ilvl w:val="2"/>
          <w:numId w:val="68"/>
        </w:numPr>
        <w:tabs>
          <w:tab w:val="clear" w:pos="720"/>
          <w:tab w:val="num" w:pos="567"/>
        </w:tabs>
        <w:autoSpaceDE w:val="0"/>
        <w:autoSpaceDN w:val="0"/>
        <w:spacing w:after="120"/>
        <w:ind w:left="567" w:hanging="283"/>
        <w:contextualSpacing w:val="0"/>
        <w:jc w:val="both"/>
        <w:rPr>
          <w:rFonts w:asciiTheme="minorHAnsi" w:hAnsiTheme="minorHAnsi" w:cstheme="minorHAnsi"/>
        </w:rPr>
      </w:pPr>
      <w:r w:rsidRPr="00520854">
        <w:rPr>
          <w:rFonts w:asciiTheme="minorHAnsi" w:hAnsiTheme="minorHAnsi" w:cstheme="minorHAnsi"/>
        </w:rPr>
        <w:t>Służby bhp i ochrony środowiska Zamawiającego lub wskazane przez Zamawiającego – w zakresie bhp i ochrony środowiska,</w:t>
      </w:r>
    </w:p>
    <w:p w14:paraId="1865619A" w14:textId="3296FFC9" w:rsidR="00F64E01" w:rsidRPr="00AC4AE1" w:rsidRDefault="00F64E01" w:rsidP="00CC7768">
      <w:pPr>
        <w:pStyle w:val="Akapitzlist"/>
        <w:numPr>
          <w:ilvl w:val="2"/>
          <w:numId w:val="68"/>
        </w:numPr>
        <w:tabs>
          <w:tab w:val="clear" w:pos="720"/>
          <w:tab w:val="num" w:pos="567"/>
        </w:tabs>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Służby wskazane przez Zamawiającego – w zakresie ochrony przeciwpożarowej oraz ochrony osób i mienia.</w:t>
      </w:r>
    </w:p>
    <w:p w14:paraId="045E0AB8" w14:textId="77777777"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§6</w:t>
      </w:r>
    </w:p>
    <w:p w14:paraId="26CDEA0B" w14:textId="77777777" w:rsidR="00F64E01" w:rsidRPr="00520854" w:rsidRDefault="00F64E01" w:rsidP="00F64E01">
      <w:pPr>
        <w:pStyle w:val="Akapitzlist"/>
        <w:autoSpaceDE w:val="0"/>
        <w:autoSpaceDN w:val="0"/>
        <w:spacing w:after="120"/>
        <w:ind w:left="0"/>
        <w:contextualSpacing w:val="0"/>
        <w:jc w:val="center"/>
        <w:rPr>
          <w:rFonts w:asciiTheme="minorHAnsi" w:hAnsiTheme="minorHAnsi" w:cstheme="minorHAnsi"/>
          <w:b/>
        </w:rPr>
      </w:pPr>
      <w:r w:rsidRPr="00520854">
        <w:rPr>
          <w:rFonts w:asciiTheme="minorHAnsi" w:hAnsiTheme="minorHAnsi" w:cstheme="minorHAnsi"/>
          <w:b/>
        </w:rPr>
        <w:t>GWARANCJA</w:t>
      </w:r>
    </w:p>
    <w:p w14:paraId="4498807D" w14:textId="25E8A37D" w:rsidR="00F64E01" w:rsidRPr="00520854" w:rsidRDefault="00F64E01"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520854">
        <w:rPr>
          <w:rFonts w:asciiTheme="minorHAnsi" w:hAnsiTheme="minorHAnsi" w:cstheme="minorHAnsi"/>
          <w:bCs/>
          <w:iCs/>
          <w:kern w:val="20"/>
        </w:rPr>
        <w:t xml:space="preserve">Dostawca udziela Zamawiającemu gwarancji jakości na </w:t>
      </w:r>
      <w:r w:rsidRPr="00520854">
        <w:rPr>
          <w:rFonts w:asciiTheme="minorHAnsi" w:eastAsia="Times New Roman" w:hAnsiTheme="minorHAnsi" w:cstheme="minorHAnsi"/>
          <w:bCs/>
          <w:iCs/>
          <w:kern w:val="20"/>
        </w:rPr>
        <w:t>T</w:t>
      </w:r>
      <w:r w:rsidRPr="00520854">
        <w:rPr>
          <w:rFonts w:asciiTheme="minorHAnsi" w:hAnsiTheme="minorHAnsi" w:cstheme="minorHAnsi"/>
          <w:bCs/>
          <w:iCs/>
          <w:kern w:val="20"/>
        </w:rPr>
        <w:t xml:space="preserve">owar na okres </w:t>
      </w:r>
      <w:r w:rsidR="00E019CB">
        <w:rPr>
          <w:rFonts w:asciiTheme="minorHAnsi" w:hAnsiTheme="minorHAnsi" w:cstheme="minorHAnsi"/>
          <w:bCs/>
          <w:iCs/>
          <w:kern w:val="20"/>
        </w:rPr>
        <w:t>36 miesięcy</w:t>
      </w:r>
      <w:r w:rsidRPr="00520854">
        <w:rPr>
          <w:rFonts w:asciiTheme="minorHAnsi" w:hAnsiTheme="minorHAnsi" w:cstheme="minorHAnsi"/>
          <w:bCs/>
          <w:iCs/>
          <w:kern w:val="20"/>
        </w:rPr>
        <w:t xml:space="preserve"> licząc od daty odbioru.</w:t>
      </w:r>
    </w:p>
    <w:p w14:paraId="5271A3BF" w14:textId="77777777" w:rsidR="0011610B" w:rsidRPr="0065371A" w:rsidRDefault="0021291D" w:rsidP="0065371A">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Dostawca gwarantuje że dostarczony Towar</w:t>
      </w:r>
      <w:r w:rsidR="0011610B">
        <w:rPr>
          <w:rFonts w:asciiTheme="minorHAnsi" w:hAnsiTheme="minorHAnsi" w:cstheme="minorHAnsi"/>
        </w:rPr>
        <w:t>:</w:t>
      </w:r>
    </w:p>
    <w:p w14:paraId="5E4BB318" w14:textId="3D06D09B" w:rsidR="0011610B" w:rsidRPr="0065371A" w:rsidRDefault="0011610B" w:rsidP="0065371A">
      <w:pPr>
        <w:pStyle w:val="Akapitzlist"/>
        <w:numPr>
          <w:ilvl w:val="1"/>
          <w:numId w:val="69"/>
        </w:numPr>
        <w:snapToGrid w:val="0"/>
        <w:spacing w:after="120"/>
        <w:ind w:left="709"/>
        <w:contextualSpacing w:val="0"/>
        <w:jc w:val="both"/>
        <w:rPr>
          <w:rFonts w:asciiTheme="minorHAnsi" w:eastAsia="Times New Roman" w:hAnsiTheme="minorHAnsi" w:cstheme="minorHAnsi"/>
          <w:bCs/>
          <w:iCs/>
          <w:kern w:val="20"/>
        </w:rPr>
      </w:pPr>
      <w:r>
        <w:rPr>
          <w:rFonts w:asciiTheme="minorHAnsi" w:hAnsiTheme="minorHAnsi" w:cstheme="minorHAnsi"/>
        </w:rPr>
        <w:t>Będzie fabrycznie nowy;</w:t>
      </w:r>
      <w:r w:rsidR="0021291D" w:rsidRPr="0021291D">
        <w:rPr>
          <w:rFonts w:asciiTheme="minorHAnsi" w:hAnsiTheme="minorHAnsi" w:cstheme="minorHAnsi"/>
        </w:rPr>
        <w:t xml:space="preserve"> </w:t>
      </w:r>
    </w:p>
    <w:p w14:paraId="4D109C83" w14:textId="48D4DF7A" w:rsidR="0011610B" w:rsidRPr="0065371A" w:rsidRDefault="0011610B" w:rsidP="0065371A">
      <w:pPr>
        <w:pStyle w:val="Akapitzlist"/>
        <w:numPr>
          <w:ilvl w:val="1"/>
          <w:numId w:val="69"/>
        </w:numPr>
        <w:snapToGrid w:val="0"/>
        <w:spacing w:after="120"/>
        <w:ind w:left="709"/>
        <w:contextualSpacing w:val="0"/>
        <w:jc w:val="both"/>
        <w:rPr>
          <w:rFonts w:asciiTheme="minorHAnsi" w:eastAsia="Times New Roman" w:hAnsiTheme="minorHAnsi" w:cstheme="minorHAnsi"/>
          <w:bCs/>
          <w:iCs/>
          <w:kern w:val="20"/>
        </w:rPr>
      </w:pPr>
      <w:r>
        <w:rPr>
          <w:rFonts w:asciiTheme="minorHAnsi" w:hAnsiTheme="minorHAnsi" w:cstheme="minorHAnsi"/>
        </w:rPr>
        <w:t>B</w:t>
      </w:r>
      <w:r w:rsidR="0021291D" w:rsidRPr="0021291D">
        <w:rPr>
          <w:rFonts w:asciiTheme="minorHAnsi" w:hAnsiTheme="minorHAnsi" w:cstheme="minorHAnsi"/>
        </w:rPr>
        <w:t xml:space="preserve">ędzie wolny od wszelkich wad </w:t>
      </w:r>
      <w:r w:rsidR="000606F4">
        <w:rPr>
          <w:rFonts w:asciiTheme="minorHAnsi" w:hAnsiTheme="minorHAnsi" w:cstheme="minorHAnsi"/>
        </w:rPr>
        <w:t>fizycznych i prawnych.</w:t>
      </w:r>
    </w:p>
    <w:p w14:paraId="6301C9D1" w14:textId="73FE4DD4" w:rsidR="00045F89" w:rsidRPr="0021291D" w:rsidRDefault="00045F89"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Pr>
          <w:rFonts w:asciiTheme="minorHAnsi" w:hAnsiTheme="minorHAnsi" w:cstheme="minorHAnsi"/>
        </w:rPr>
        <w:t>W przypadku zgłoszenia wad przez Zamawiającego w okresie obowiązywania gwarancji, zobowiązaniem Dostawcy jest wymiana Towaru na nowy w terminie</w:t>
      </w:r>
      <w:r w:rsidR="00FE1DF3">
        <w:rPr>
          <w:rFonts w:asciiTheme="minorHAnsi" w:hAnsiTheme="minorHAnsi" w:cstheme="minorHAnsi"/>
        </w:rPr>
        <w:t>,</w:t>
      </w:r>
      <w:r>
        <w:rPr>
          <w:rFonts w:asciiTheme="minorHAnsi" w:hAnsiTheme="minorHAnsi" w:cstheme="minorHAnsi"/>
        </w:rPr>
        <w:t xml:space="preserve"> </w:t>
      </w:r>
      <w:r w:rsidR="00FE1DF3">
        <w:rPr>
          <w:rFonts w:asciiTheme="minorHAnsi" w:hAnsiTheme="minorHAnsi" w:cstheme="minorHAnsi"/>
        </w:rPr>
        <w:t>ustalonym przez obydwie strony w momencie zgłoszenia wady.</w:t>
      </w:r>
      <w:r w:rsidR="005260B6">
        <w:rPr>
          <w:rFonts w:asciiTheme="minorHAnsi" w:hAnsiTheme="minorHAnsi" w:cstheme="minorHAnsi"/>
        </w:rPr>
        <w:t xml:space="preserve"> </w:t>
      </w:r>
    </w:p>
    <w:p w14:paraId="6FA84F7B" w14:textId="0F26CAC7" w:rsidR="004C4DAD" w:rsidRPr="0065371A" w:rsidRDefault="0021291D"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 xml:space="preserve">Dostawca gwarantuje, że dostarczany Towar spełnia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w:t>
      </w:r>
      <w:r w:rsidRPr="0021291D">
        <w:rPr>
          <w:rFonts w:asciiTheme="minorHAnsi" w:eastAsia="Times" w:hAnsiTheme="minorHAnsi" w:cstheme="minorHAnsi"/>
        </w:rPr>
        <w:t>Polskiej.</w:t>
      </w:r>
    </w:p>
    <w:p w14:paraId="5E3DEF1C" w14:textId="161C1604" w:rsidR="0011610B" w:rsidRDefault="0011610B" w:rsidP="0065371A">
      <w:pPr>
        <w:pStyle w:val="Akapitzlist"/>
        <w:snapToGrid w:val="0"/>
        <w:spacing w:after="120"/>
        <w:ind w:left="284"/>
        <w:contextualSpacing w:val="0"/>
        <w:jc w:val="both"/>
        <w:rPr>
          <w:rFonts w:asciiTheme="minorHAnsi" w:eastAsia="Times" w:hAnsiTheme="minorHAnsi" w:cstheme="minorHAnsi"/>
        </w:rPr>
      </w:pPr>
    </w:p>
    <w:p w14:paraId="28A91764" w14:textId="77777777" w:rsidR="0011610B" w:rsidRPr="00073C8B" w:rsidRDefault="0011610B" w:rsidP="00073C8B">
      <w:pPr>
        <w:snapToGrid w:val="0"/>
        <w:spacing w:after="120"/>
        <w:jc w:val="both"/>
        <w:rPr>
          <w:rFonts w:asciiTheme="minorHAnsi" w:hAnsiTheme="minorHAnsi" w:cstheme="minorHAnsi"/>
          <w:bCs/>
          <w:iCs/>
          <w:kern w:val="20"/>
        </w:rPr>
      </w:pPr>
    </w:p>
    <w:p w14:paraId="12385565" w14:textId="0582F2B2" w:rsidR="00CB2434" w:rsidRDefault="00CB2434" w:rsidP="00F64E01">
      <w:pPr>
        <w:autoSpaceDE w:val="0"/>
        <w:autoSpaceDN w:val="0"/>
        <w:jc w:val="center"/>
        <w:rPr>
          <w:rFonts w:asciiTheme="minorHAnsi" w:hAnsiTheme="minorHAnsi" w:cstheme="minorHAnsi"/>
          <w:b/>
          <w:sz w:val="22"/>
        </w:rPr>
      </w:pPr>
      <w:r>
        <w:rPr>
          <w:rFonts w:asciiTheme="minorHAnsi" w:hAnsiTheme="minorHAnsi" w:cstheme="minorHAnsi"/>
          <w:b/>
          <w:sz w:val="22"/>
        </w:rPr>
        <w:lastRenderedPageBreak/>
        <w:t>§7</w:t>
      </w:r>
      <w:r>
        <w:rPr>
          <w:rFonts w:asciiTheme="minorHAnsi" w:hAnsiTheme="minorHAnsi" w:cstheme="minorHAnsi"/>
          <w:b/>
          <w:sz w:val="22"/>
        </w:rPr>
        <w:tab/>
      </w:r>
    </w:p>
    <w:p w14:paraId="0BA55874" w14:textId="28AE00E1" w:rsidR="00CB2434" w:rsidRDefault="00CB2434" w:rsidP="00B902A5">
      <w:pPr>
        <w:autoSpaceDE w:val="0"/>
        <w:autoSpaceDN w:val="0"/>
        <w:ind w:firstLine="708"/>
        <w:jc w:val="center"/>
        <w:rPr>
          <w:rFonts w:asciiTheme="minorHAnsi" w:hAnsiTheme="minorHAnsi" w:cstheme="minorHAnsi"/>
          <w:b/>
          <w:sz w:val="22"/>
        </w:rPr>
      </w:pPr>
      <w:r>
        <w:rPr>
          <w:rFonts w:asciiTheme="minorHAnsi" w:hAnsiTheme="minorHAnsi" w:cstheme="minorHAnsi"/>
          <w:b/>
          <w:sz w:val="22"/>
        </w:rPr>
        <w:t>ZABEZPIECZENIE FINANSOWE</w:t>
      </w:r>
      <w:r>
        <w:rPr>
          <w:rFonts w:asciiTheme="minorHAnsi" w:hAnsiTheme="minorHAnsi" w:cstheme="minorHAnsi"/>
          <w:b/>
          <w:sz w:val="22"/>
        </w:rPr>
        <w:tab/>
      </w:r>
      <w:r>
        <w:rPr>
          <w:rFonts w:asciiTheme="minorHAnsi" w:hAnsiTheme="minorHAnsi" w:cstheme="minorHAnsi"/>
          <w:b/>
          <w:sz w:val="22"/>
        </w:rPr>
        <w:tab/>
      </w:r>
    </w:p>
    <w:p w14:paraId="31A3BB65" w14:textId="6FFDA485" w:rsidR="00CB2434" w:rsidRDefault="00CB2434" w:rsidP="00617E60">
      <w:pPr>
        <w:autoSpaceDE w:val="0"/>
        <w:autoSpaceDN w:val="0"/>
        <w:jc w:val="center"/>
        <w:rPr>
          <w:rFonts w:asciiTheme="minorHAnsi" w:hAnsiTheme="minorHAnsi" w:cstheme="minorHAnsi"/>
          <w:b/>
          <w:sz w:val="22"/>
        </w:rPr>
      </w:pPr>
    </w:p>
    <w:p w14:paraId="509308C5" w14:textId="1278B2F3" w:rsidR="00CB2434" w:rsidRPr="00B902A5" w:rsidRDefault="00CB2434" w:rsidP="00B902A5">
      <w:pPr>
        <w:pStyle w:val="Akapitzlist"/>
        <w:numPr>
          <w:ilvl w:val="3"/>
          <w:numId w:val="15"/>
        </w:numPr>
        <w:autoSpaceDE w:val="0"/>
        <w:autoSpaceDN w:val="0"/>
        <w:ind w:left="0"/>
        <w:rPr>
          <w:rFonts w:asciiTheme="minorHAnsi" w:hAnsiTheme="minorHAnsi" w:cstheme="minorHAnsi"/>
        </w:rPr>
      </w:pPr>
      <w:r w:rsidRPr="00B902A5">
        <w:rPr>
          <w:rFonts w:asciiTheme="minorHAnsi" w:hAnsiTheme="minorHAnsi" w:cstheme="minorHAnsi"/>
        </w:rPr>
        <w:t xml:space="preserve">Dostawca zobowiązany jest do posiadania przez cały okres obowiązywania Umowy, ubezpieczenia od </w:t>
      </w:r>
      <w:r w:rsidR="001E04FA">
        <w:rPr>
          <w:rFonts w:asciiTheme="minorHAnsi" w:hAnsiTheme="minorHAnsi" w:cstheme="minorHAnsi"/>
        </w:rPr>
        <w:t xml:space="preserve">        </w:t>
      </w:r>
      <w:r w:rsidRPr="00B902A5">
        <w:rPr>
          <w:rFonts w:asciiTheme="minorHAnsi" w:hAnsiTheme="minorHAnsi" w:cstheme="minorHAnsi"/>
        </w:rPr>
        <w:t>odpowiedzialności cywilnej związanej z prowadzoną przez siebie działalnością, na standardowych rynkowych warunkach dla tego rodzaju ubezpieczeń</w:t>
      </w:r>
      <w:r w:rsidR="00617E60" w:rsidRPr="00B902A5">
        <w:rPr>
          <w:rFonts w:asciiTheme="minorHAnsi" w:hAnsiTheme="minorHAnsi" w:cstheme="minorHAnsi"/>
        </w:rPr>
        <w:t>, w uznanym towarzystwie ubezpieczeniowym, którego obszar działania obejmuje co najmniej terytorium Polski i który posiada na terytorium Polski swą siedzibę, do kwoty nie mniejszej niż 120 000,00zł.</w:t>
      </w:r>
    </w:p>
    <w:p w14:paraId="6BA469A5" w14:textId="298E2A1B"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w:t>
      </w:r>
      <w:r w:rsidR="00CB2434">
        <w:rPr>
          <w:rFonts w:asciiTheme="minorHAnsi" w:hAnsiTheme="minorHAnsi" w:cstheme="minorHAnsi"/>
          <w:b/>
          <w:sz w:val="22"/>
        </w:rPr>
        <w:t>8</w:t>
      </w:r>
      <w:r w:rsidR="00CB2434">
        <w:rPr>
          <w:rFonts w:asciiTheme="minorHAnsi" w:hAnsiTheme="minorHAnsi" w:cstheme="minorHAnsi"/>
          <w:b/>
          <w:sz w:val="22"/>
        </w:rPr>
        <w:tab/>
      </w:r>
    </w:p>
    <w:p w14:paraId="1D75C9F1" w14:textId="77777777" w:rsidR="00F64E01" w:rsidRPr="00520854" w:rsidRDefault="00F64E01" w:rsidP="00B902A5">
      <w:pPr>
        <w:ind w:firstLine="284"/>
        <w:jc w:val="center"/>
        <w:rPr>
          <w:rFonts w:asciiTheme="minorHAnsi" w:hAnsiTheme="minorHAnsi" w:cstheme="minorHAnsi"/>
          <w:b/>
        </w:rPr>
      </w:pPr>
      <w:r w:rsidRPr="00520854">
        <w:rPr>
          <w:rFonts w:asciiTheme="minorHAnsi" w:hAnsiTheme="minorHAnsi" w:cstheme="minorHAnsi"/>
          <w:b/>
          <w:sz w:val="22"/>
        </w:rPr>
        <w:t>OCHRONA DANYCH OSOBOWYCH</w:t>
      </w:r>
    </w:p>
    <w:p w14:paraId="4AD0E4B6" w14:textId="77777777" w:rsidR="00F64E01" w:rsidRPr="00520854" w:rsidRDefault="00F64E01" w:rsidP="00F64E01">
      <w:pPr>
        <w:jc w:val="center"/>
        <w:rPr>
          <w:b/>
        </w:rPr>
      </w:pPr>
    </w:p>
    <w:p w14:paraId="4AE302DE" w14:textId="77777777" w:rsidR="00F64E01" w:rsidRPr="00520854" w:rsidRDefault="00F64E01" w:rsidP="00CC7768">
      <w:pPr>
        <w:pStyle w:val="Akapitzlist"/>
        <w:numPr>
          <w:ilvl w:val="1"/>
          <w:numId w:val="70"/>
        </w:numPr>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będzie realizował dostawy zgodnie z przepisami powszechnie obowiązującego prawa z zakresu ochrony danych osobowych na terytorium Rzeczypospolitej Polskiej, w tym w szczególności z:</w:t>
      </w:r>
    </w:p>
    <w:p w14:paraId="01F1D5F2" w14:textId="77777777" w:rsidR="00F64E01" w:rsidRPr="00520854" w:rsidRDefault="00F64E01" w:rsidP="00E019CB">
      <w:pPr>
        <w:pStyle w:val="Akapitzlist"/>
        <w:numPr>
          <w:ilvl w:val="2"/>
          <w:numId w:val="70"/>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ustawą z dn. 10 maja 2018 r. o ochronie danych osobowych, (Dz.U. z 2019 r. poz. 1781),</w:t>
      </w:r>
    </w:p>
    <w:p w14:paraId="35A9497B" w14:textId="77777777" w:rsidR="00F64E01" w:rsidRPr="00520854" w:rsidRDefault="00F64E01" w:rsidP="00E019CB">
      <w:pPr>
        <w:pStyle w:val="Akapitzlist"/>
        <w:numPr>
          <w:ilvl w:val="2"/>
          <w:numId w:val="70"/>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 xml:space="preserve">rozporządzeniem Parlamentu Europejskiego i Rady (UE) 2016/679 z dnia 27 kwietnia 2016 r. </w:t>
      </w:r>
      <w:r w:rsidRPr="00520854">
        <w:rPr>
          <w:rFonts w:asciiTheme="minorHAnsi" w:hAnsiTheme="minorHAnsi" w:cstheme="minorHAnsi"/>
        </w:rPr>
        <w:br/>
        <w:t>w sprawie ochrony osób fizycznych w związku z przetwarzaniem danych osobowych w sprawie swobodnego przepływu takich danych oraz uchylenia dyrektywy 95/46/WE (ogólne rozporządzenie o ochronie danych).</w:t>
      </w:r>
    </w:p>
    <w:p w14:paraId="3A74BFBD" w14:textId="77777777" w:rsidR="00F64E01" w:rsidRPr="00520854" w:rsidRDefault="00F64E01" w:rsidP="00CC7768">
      <w:pPr>
        <w:pStyle w:val="Akapitzlist"/>
        <w:numPr>
          <w:ilvl w:val="1"/>
          <w:numId w:val="70"/>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2BEC8E27" w14:textId="77777777" w:rsidR="00F64E01" w:rsidRPr="00520854" w:rsidRDefault="00F64E01" w:rsidP="00CC7768">
      <w:pPr>
        <w:pStyle w:val="Akapitzlist"/>
        <w:numPr>
          <w:ilvl w:val="1"/>
          <w:numId w:val="70"/>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Dostawca jest zobowiązany poinformować:</w:t>
      </w:r>
    </w:p>
    <w:p w14:paraId="2D163580" w14:textId="77777777" w:rsidR="00F64E01" w:rsidRPr="00520854" w:rsidRDefault="00F64E01" w:rsidP="00CC7768">
      <w:pPr>
        <w:pStyle w:val="Akapitzlist"/>
        <w:numPr>
          <w:ilvl w:val="2"/>
          <w:numId w:val="70"/>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swoich pracowników i współpracowników, których dane osobowe są wskazane w Umowie jako dane reprezentantów, pełnomocników, osób kontaktowych dla Zamawiającego,</w:t>
      </w:r>
    </w:p>
    <w:p w14:paraId="480F4657" w14:textId="77777777" w:rsidR="00F64E01" w:rsidRPr="00520854" w:rsidRDefault="00F64E01" w:rsidP="00CC7768">
      <w:pPr>
        <w:pStyle w:val="Akapitzlist"/>
        <w:numPr>
          <w:ilvl w:val="2"/>
          <w:numId w:val="70"/>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 xml:space="preserve">osoby, których dane osobowe przekazuje Zamawiającemu w związku z realizacją dostaw, usług, </w:t>
      </w:r>
    </w:p>
    <w:p w14:paraId="62E2D18E" w14:textId="30E9D293" w:rsidR="00F64E01" w:rsidRPr="004C4DAD" w:rsidRDefault="00F64E01" w:rsidP="004C4DAD">
      <w:pPr>
        <w:autoSpaceDE w:val="0"/>
        <w:autoSpaceDN w:val="0"/>
        <w:spacing w:after="120" w:line="276" w:lineRule="auto"/>
        <w:ind w:left="284"/>
        <w:jc w:val="both"/>
        <w:rPr>
          <w:rFonts w:asciiTheme="minorHAnsi" w:hAnsiTheme="minorHAnsi" w:cstheme="minorHAnsi"/>
        </w:rPr>
      </w:pPr>
      <w:r w:rsidRPr="00520854">
        <w:rPr>
          <w:rFonts w:asciiTheme="minorHAnsi" w:hAnsiTheme="minorHAnsi" w:cstheme="minorHAnsi"/>
          <w:sz w:val="22"/>
        </w:rPr>
        <w:t>o celach i zasadach przetwarzania ich danych osobowych przez Zamawiającego, określonych w Załączniku do niniejszej Umowy (klauzuli informacyjnej Administratora). Przekazanie tych informacji swoim pracownikom i współpracownikom powinno zostać udokumentowane przez Dostawcę i na każde żądanie Zamawiającego przedstawione Zamawiającemu do wglądu.</w:t>
      </w:r>
    </w:p>
    <w:p w14:paraId="328E1A31"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§9</w:t>
      </w:r>
    </w:p>
    <w:p w14:paraId="108F88F8"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ODPOWIEDZIALNOŚĆ ZA NIEWYKONANIE LUB NIENALEŻYTE WYKONANIE UMOWY</w:t>
      </w:r>
    </w:p>
    <w:p w14:paraId="6D864A4A"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p>
    <w:p w14:paraId="53DCDB90" w14:textId="5F297B70"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b/>
          <w:sz w:val="22"/>
          <w:szCs w:val="22"/>
        </w:rPr>
      </w:pPr>
      <w:bookmarkStart w:id="57" w:name="_Toc97200590"/>
      <w:r w:rsidRPr="00520854">
        <w:rPr>
          <w:rFonts w:asciiTheme="minorHAnsi" w:hAnsiTheme="minorHAnsi" w:cstheme="minorHAnsi"/>
          <w:sz w:val="22"/>
          <w:szCs w:val="22"/>
        </w:rPr>
        <w:t xml:space="preserve">Niezależnie od kar umownych przewidzianych w OWZT, Dostawca zapłaci kary umowne w przypadku niedostarczenia Towaru do Zamawiającego zgodnie z Umową – w wysokości </w:t>
      </w:r>
      <w:r w:rsidR="0021291D">
        <w:rPr>
          <w:rFonts w:asciiTheme="minorHAnsi" w:hAnsiTheme="minorHAnsi" w:cstheme="minorHAnsi"/>
          <w:sz w:val="22"/>
          <w:szCs w:val="22"/>
        </w:rPr>
        <w:t xml:space="preserve"> 0,1</w:t>
      </w:r>
      <w:r w:rsidRPr="00520854">
        <w:rPr>
          <w:rFonts w:asciiTheme="minorHAnsi" w:hAnsiTheme="minorHAnsi" w:cstheme="minorHAnsi"/>
          <w:sz w:val="22"/>
          <w:szCs w:val="22"/>
        </w:rPr>
        <w:t>% wartości niedostarczonego Towaru za każdy dzień opóźnienia w stosunku do terminu wskazanego w §2 ust 1. Umowy.</w:t>
      </w:r>
      <w:bookmarkEnd w:id="57"/>
      <w:r w:rsidRPr="00520854">
        <w:rPr>
          <w:rFonts w:asciiTheme="minorHAnsi" w:hAnsiTheme="minorHAnsi" w:cstheme="minorHAnsi"/>
          <w:sz w:val="22"/>
          <w:szCs w:val="22"/>
        </w:rPr>
        <w:t xml:space="preserve"> </w:t>
      </w:r>
    </w:p>
    <w:p w14:paraId="5AE005B1" w14:textId="4DF21F08"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8" w:name="_Toc97200591"/>
      <w:r w:rsidRPr="00520854">
        <w:rPr>
          <w:rFonts w:asciiTheme="minorHAnsi" w:hAnsiTheme="minorHAnsi" w:cstheme="minorHAnsi"/>
          <w:sz w:val="22"/>
          <w:szCs w:val="22"/>
        </w:rPr>
        <w:t xml:space="preserve">Wartość Towaru, który nie został dostarczony przez Dostawcę, określona zostanie jako iloczyn </w:t>
      </w:r>
      <w:r w:rsidR="00290F94">
        <w:rPr>
          <w:rFonts w:asciiTheme="minorHAnsi" w:hAnsiTheme="minorHAnsi" w:cstheme="minorHAnsi"/>
          <w:sz w:val="22"/>
          <w:szCs w:val="22"/>
        </w:rPr>
        <w:t>wartości całkowitej</w:t>
      </w:r>
      <w:r w:rsidRPr="00520854">
        <w:rPr>
          <w:rFonts w:asciiTheme="minorHAnsi" w:hAnsiTheme="minorHAnsi" w:cstheme="minorHAnsi"/>
          <w:sz w:val="22"/>
          <w:szCs w:val="22"/>
        </w:rPr>
        <w:t xml:space="preserve"> wskazanej w §4 ust. 1 Umowy i różnicy pomiędzy wymaganą ilością, a rzeczywistą ilością dostarczonego Towaru.</w:t>
      </w:r>
      <w:bookmarkEnd w:id="58"/>
    </w:p>
    <w:p w14:paraId="5F474418"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9" w:name="_Toc97200592"/>
      <w:r w:rsidRPr="00520854">
        <w:rPr>
          <w:rFonts w:asciiTheme="minorHAnsi" w:hAnsiTheme="minorHAnsi" w:cstheme="minorHAnsi"/>
          <w:sz w:val="22"/>
          <w:szCs w:val="22"/>
        </w:rPr>
        <w:t>W przypadku, jeżeli kara umowna określona w ust. 1 nie pokryje poniesionej przez Zamawiającego szkody, Zamawiający może dochodzić odszkodowania w wysokości przekraczającej zastrzeżoną karę umowną na zasadach ogólnych.</w:t>
      </w:r>
      <w:bookmarkEnd w:id="59"/>
      <w:r w:rsidRPr="00520854">
        <w:rPr>
          <w:rFonts w:asciiTheme="minorHAnsi" w:hAnsiTheme="minorHAnsi" w:cstheme="minorHAnsi"/>
          <w:sz w:val="22"/>
          <w:szCs w:val="22"/>
        </w:rPr>
        <w:t xml:space="preserve"> </w:t>
      </w:r>
    </w:p>
    <w:p w14:paraId="4C0C4308"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60" w:name="_Toc97200593"/>
      <w:r w:rsidRPr="00520854">
        <w:rPr>
          <w:rFonts w:asciiTheme="minorHAnsi" w:hAnsiTheme="minorHAnsi" w:cstheme="minorHAnsi"/>
          <w:sz w:val="22"/>
          <w:szCs w:val="22"/>
        </w:rPr>
        <w:t>Zamawiający jest uprawniony do potrącenia kar umownych z wynagrodzenia należnego Dostawcy.</w:t>
      </w:r>
      <w:bookmarkEnd w:id="60"/>
    </w:p>
    <w:p w14:paraId="0D745C7B" w14:textId="5513B31F"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61" w:name="_Toc97200594"/>
      <w:r w:rsidRPr="00520854">
        <w:rPr>
          <w:rFonts w:asciiTheme="minorHAnsi" w:hAnsiTheme="minorHAnsi" w:cstheme="minorHAnsi"/>
          <w:sz w:val="22"/>
          <w:szCs w:val="22"/>
        </w:rPr>
        <w:t xml:space="preserve">Suma kar umownych nie może przekroczyć 100 % </w:t>
      </w:r>
      <w:r w:rsidR="009F7EE0">
        <w:rPr>
          <w:rFonts w:asciiTheme="minorHAnsi" w:hAnsiTheme="minorHAnsi" w:cstheme="minorHAnsi"/>
          <w:sz w:val="22"/>
          <w:szCs w:val="22"/>
        </w:rPr>
        <w:t>Wynagrodzenia</w:t>
      </w:r>
      <w:r w:rsidRPr="00520854">
        <w:rPr>
          <w:rFonts w:asciiTheme="minorHAnsi" w:hAnsiTheme="minorHAnsi" w:cstheme="minorHAnsi"/>
          <w:sz w:val="22"/>
          <w:szCs w:val="22"/>
        </w:rPr>
        <w:t xml:space="preserve"> określonej w § 4 ust. 2 Umowy.</w:t>
      </w:r>
      <w:bookmarkEnd w:id="61"/>
    </w:p>
    <w:p w14:paraId="440C949A" w14:textId="77777777" w:rsidR="00F64E01" w:rsidRPr="00520854" w:rsidRDefault="00F64E01" w:rsidP="00CC7768">
      <w:pPr>
        <w:pStyle w:val="Akapitzlist"/>
        <w:numPr>
          <w:ilvl w:val="0"/>
          <w:numId w:val="71"/>
        </w:numPr>
        <w:spacing w:after="120"/>
        <w:ind w:left="284" w:hanging="284"/>
        <w:contextualSpacing w:val="0"/>
        <w:jc w:val="both"/>
        <w:rPr>
          <w:rFonts w:asciiTheme="minorHAnsi" w:hAnsiTheme="minorHAnsi" w:cstheme="minorHAnsi"/>
        </w:rPr>
      </w:pPr>
      <w:r w:rsidRPr="00520854">
        <w:rPr>
          <w:rFonts w:asciiTheme="minorHAnsi" w:hAnsiTheme="minorHAnsi" w:cstheme="minorHAnsi"/>
        </w:rPr>
        <w:lastRenderedPageBreak/>
        <w:t>Niezależnie od przypadków wskazanych w OWZT Zamawiający ma prawo odstąpić od Umowy ze skutkiem natychmiastowym w przypadku naruszenia przez Dostawcę postanowień Umowy, w szczególności w razie dostaw Towaru niezgodnego z parametrami określonymi w Umowie.</w:t>
      </w:r>
    </w:p>
    <w:p w14:paraId="30F0A0BC" w14:textId="709D6062" w:rsidR="00290F94" w:rsidRPr="00B902A5" w:rsidRDefault="00F64E01" w:rsidP="00B902A5">
      <w:pPr>
        <w:pStyle w:val="Akapitzlist"/>
        <w:numPr>
          <w:ilvl w:val="0"/>
          <w:numId w:val="71"/>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Prawo odstąpienia wskazane w Umowie oraz OWZT może być wykonane w terminie 30 dni od dnia zaistnienia przyczyny odstąpienia. </w:t>
      </w:r>
    </w:p>
    <w:p w14:paraId="276F370E" w14:textId="77777777" w:rsidR="00F64E01" w:rsidRPr="00520854" w:rsidRDefault="00F64E01" w:rsidP="00F64E01">
      <w:pPr>
        <w:pStyle w:val="Akapitzlist"/>
        <w:autoSpaceDE w:val="0"/>
        <w:autoSpaceDN w:val="0"/>
        <w:spacing w:before="120" w:after="0"/>
        <w:ind w:left="357"/>
        <w:contextualSpacing w:val="0"/>
        <w:jc w:val="center"/>
        <w:rPr>
          <w:rFonts w:asciiTheme="minorHAnsi" w:hAnsiTheme="minorHAnsi" w:cstheme="minorHAnsi"/>
          <w:b/>
        </w:rPr>
      </w:pPr>
      <w:bookmarkStart w:id="62" w:name="_Toc23329986"/>
      <w:bookmarkStart w:id="63" w:name="_Toc23339026"/>
      <w:bookmarkStart w:id="64" w:name="_Toc23489331"/>
      <w:bookmarkStart w:id="65" w:name="_Toc23491658"/>
      <w:bookmarkStart w:id="66" w:name="_Toc23578760"/>
      <w:bookmarkStart w:id="67" w:name="_Toc23649792"/>
      <w:bookmarkStart w:id="68" w:name="_Toc23680596"/>
      <w:bookmarkStart w:id="69" w:name="_Toc24279172"/>
      <w:bookmarkStart w:id="70" w:name="_Toc24547201"/>
      <w:r w:rsidRPr="00520854">
        <w:rPr>
          <w:rFonts w:asciiTheme="minorHAnsi" w:hAnsiTheme="minorHAnsi" w:cstheme="minorHAnsi"/>
          <w:b/>
        </w:rPr>
        <w:t>§10</w:t>
      </w:r>
    </w:p>
    <w:p w14:paraId="709FE6A7" w14:textId="77777777" w:rsidR="00F64E01" w:rsidRPr="00520854" w:rsidRDefault="00F64E01" w:rsidP="00F64E01">
      <w:pPr>
        <w:pStyle w:val="Akapitzlist"/>
        <w:autoSpaceDE w:val="0"/>
        <w:autoSpaceDN w:val="0"/>
        <w:spacing w:after="120"/>
        <w:ind w:left="357"/>
        <w:contextualSpacing w:val="0"/>
        <w:jc w:val="center"/>
        <w:rPr>
          <w:rFonts w:asciiTheme="minorHAnsi" w:hAnsiTheme="minorHAnsi" w:cstheme="minorHAnsi"/>
          <w:b/>
        </w:rPr>
      </w:pPr>
      <w:r w:rsidRPr="00520854">
        <w:rPr>
          <w:rFonts w:asciiTheme="minorHAnsi" w:hAnsiTheme="minorHAnsi" w:cstheme="minorHAnsi"/>
          <w:b/>
        </w:rPr>
        <w:t>CESJA WIERZYTELNOŚCI</w:t>
      </w:r>
    </w:p>
    <w:p w14:paraId="41609B50" w14:textId="77777777" w:rsidR="00F64E01" w:rsidRPr="00520854" w:rsidRDefault="00F64E01" w:rsidP="00CC7768">
      <w:pPr>
        <w:pStyle w:val="Tekstpodstawowy"/>
        <w:numPr>
          <w:ilvl w:val="1"/>
          <w:numId w:val="71"/>
        </w:numPr>
        <w:spacing w:line="276" w:lineRule="auto"/>
        <w:ind w:left="284" w:hanging="284"/>
        <w:jc w:val="both"/>
        <w:outlineLvl w:val="1"/>
        <w:rPr>
          <w:rFonts w:asciiTheme="minorHAnsi" w:hAnsiTheme="minorHAnsi" w:cstheme="minorHAnsi"/>
          <w:sz w:val="22"/>
          <w:szCs w:val="22"/>
        </w:rPr>
      </w:pPr>
      <w:bookmarkStart w:id="71" w:name="_Toc97200595"/>
      <w:r w:rsidRPr="00520854">
        <w:rPr>
          <w:rFonts w:asciiTheme="minorHAnsi" w:hAnsiTheme="minorHAnsi" w:cstheme="minorHAnsi"/>
          <w:sz w:val="22"/>
          <w:szCs w:val="22"/>
        </w:rPr>
        <w:t>Dostawca może dokonać cesji wierzytelności wynikających z Umowy wyłącznie po uzyskaniu uprzedniej zgody Zleceniodawcy wyrażonej na piśmie pod rygorem nieważności. Zamawiający może uzależnić wyrażenie zgody na cesję od spełnienia przez Dostawcę warunków:</w:t>
      </w:r>
      <w:bookmarkEnd w:id="71"/>
    </w:p>
    <w:p w14:paraId="323335A3" w14:textId="77777777" w:rsidR="00F64E01" w:rsidRPr="00520854"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2" w:name="_Toc97200596"/>
      <w:r w:rsidRPr="00520854">
        <w:rPr>
          <w:rFonts w:asciiTheme="minorHAnsi" w:hAnsiTheme="minorHAnsi" w:cstheme="minorHAnsi"/>
          <w:sz w:val="22"/>
          <w:szCs w:val="22"/>
        </w:rPr>
        <w:t>pozytywna ocena współpracy Dostawcy z Grupą Kapitałową ENEA;</w:t>
      </w:r>
      <w:bookmarkEnd w:id="72"/>
    </w:p>
    <w:p w14:paraId="719D856E" w14:textId="77777777" w:rsidR="00F64E01" w:rsidRPr="00520854"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3" w:name="_Toc97200597"/>
      <w:r w:rsidRPr="00520854">
        <w:rPr>
          <w:rFonts w:asciiTheme="minorHAnsi" w:hAnsiTheme="minorHAnsi" w:cstheme="minorHAnsi"/>
          <w:sz w:val="22"/>
          <w:szCs w:val="22"/>
        </w:rPr>
        <w:t>pozytywna ocena kondycji finansowej Dostawcy;</w:t>
      </w:r>
      <w:bookmarkEnd w:id="73"/>
    </w:p>
    <w:p w14:paraId="0CC83BC5" w14:textId="0E0D3183" w:rsidR="00F64E01" w:rsidRPr="004C4DAD"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4" w:name="_Toc97200598"/>
      <w:r w:rsidRPr="00520854">
        <w:rPr>
          <w:rFonts w:asciiTheme="minorHAnsi" w:hAnsiTheme="minorHAnsi" w:cstheme="minorHAnsi"/>
          <w:sz w:val="22"/>
          <w:szCs w:val="22"/>
        </w:rPr>
        <w:t>wyrażenie zgody na warunki cesji według wzoru Zamawiającego określonego w Załączniku nr 9 do umowy.</w:t>
      </w:r>
      <w:bookmarkEnd w:id="74"/>
    </w:p>
    <w:p w14:paraId="78A9BCA5" w14:textId="77777777" w:rsidR="00F64E01" w:rsidRPr="00520854" w:rsidRDefault="00F64E01" w:rsidP="00F64E01">
      <w:pPr>
        <w:pStyle w:val="Tekstpodstawowy"/>
        <w:spacing w:after="0" w:line="276" w:lineRule="auto"/>
        <w:ind w:left="567"/>
        <w:jc w:val="center"/>
        <w:outlineLvl w:val="1"/>
        <w:rPr>
          <w:rFonts w:asciiTheme="minorHAnsi" w:hAnsiTheme="minorHAnsi" w:cstheme="minorHAnsi"/>
          <w:b/>
          <w:sz w:val="22"/>
          <w:szCs w:val="22"/>
        </w:rPr>
      </w:pPr>
      <w:bookmarkStart w:id="75" w:name="_Toc97200599"/>
      <w:r w:rsidRPr="00520854">
        <w:rPr>
          <w:rFonts w:asciiTheme="minorHAnsi" w:hAnsiTheme="minorHAnsi" w:cstheme="minorHAnsi"/>
          <w:b/>
          <w:sz w:val="22"/>
          <w:szCs w:val="22"/>
        </w:rPr>
        <w:t>§11</w:t>
      </w:r>
      <w:bookmarkEnd w:id="75"/>
    </w:p>
    <w:p w14:paraId="22B6FC1B" w14:textId="77777777" w:rsidR="00F64E01" w:rsidRPr="00520854" w:rsidRDefault="00F64E01" w:rsidP="00F64E01">
      <w:pPr>
        <w:pStyle w:val="Akapitzlist"/>
        <w:tabs>
          <w:tab w:val="left" w:pos="851"/>
        </w:tabs>
        <w:autoSpaceDE w:val="0"/>
        <w:autoSpaceDN w:val="0"/>
        <w:spacing w:after="120"/>
        <w:ind w:left="357"/>
        <w:contextualSpacing w:val="0"/>
        <w:jc w:val="center"/>
        <w:rPr>
          <w:rFonts w:asciiTheme="minorHAnsi" w:hAnsiTheme="minorHAnsi" w:cstheme="minorHAnsi"/>
        </w:rPr>
      </w:pPr>
      <w:r w:rsidRPr="00520854">
        <w:rPr>
          <w:rFonts w:asciiTheme="minorHAnsi" w:hAnsiTheme="minorHAnsi" w:cstheme="minorHAnsi"/>
          <w:b/>
        </w:rPr>
        <w:t>POZOSTAŁE UREGULOWANIA</w:t>
      </w:r>
    </w:p>
    <w:p w14:paraId="60F25C84"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sz w:val="22"/>
          <w:szCs w:val="22"/>
        </w:rPr>
      </w:pPr>
      <w:bookmarkStart w:id="76" w:name="_Toc97200600"/>
      <w:r w:rsidRPr="00520854">
        <w:rPr>
          <w:rFonts w:asciiTheme="minorHAnsi" w:hAnsiTheme="minorHAnsi" w:cstheme="minorHAnsi"/>
          <w:sz w:val="22"/>
          <w:szCs w:val="22"/>
        </w:rPr>
        <w:t>Wszelkie zmiany i uzupełnienia Umowy wymagają formy pisemnej pod rygorem nieważności.</w:t>
      </w:r>
      <w:bookmarkEnd w:id="62"/>
      <w:bookmarkEnd w:id="63"/>
      <w:bookmarkEnd w:id="64"/>
      <w:bookmarkEnd w:id="65"/>
      <w:bookmarkEnd w:id="66"/>
      <w:bookmarkEnd w:id="67"/>
      <w:bookmarkEnd w:id="68"/>
      <w:bookmarkEnd w:id="69"/>
      <w:bookmarkEnd w:id="70"/>
      <w:bookmarkEnd w:id="76"/>
    </w:p>
    <w:p w14:paraId="4CD42372"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sz w:val="22"/>
          <w:szCs w:val="22"/>
        </w:rPr>
      </w:pPr>
      <w:bookmarkStart w:id="77" w:name="_Toc97200601"/>
      <w:bookmarkStart w:id="78" w:name="_Toc23329988"/>
      <w:bookmarkStart w:id="79" w:name="_Toc23339028"/>
      <w:bookmarkStart w:id="80" w:name="_Toc23489333"/>
      <w:bookmarkStart w:id="81" w:name="_Toc23491660"/>
      <w:bookmarkStart w:id="82" w:name="_Toc23578762"/>
      <w:bookmarkStart w:id="83" w:name="_Toc23649794"/>
      <w:bookmarkStart w:id="84" w:name="_Toc23680598"/>
      <w:bookmarkStart w:id="85" w:name="_Toc24279174"/>
      <w:bookmarkStart w:id="86" w:name="_Toc24547203"/>
      <w:r w:rsidRPr="00520854">
        <w:rPr>
          <w:rFonts w:asciiTheme="minorHAnsi" w:hAnsiTheme="minorHAnsi" w:cstheme="minorHAnsi"/>
          <w:sz w:val="22"/>
          <w:szCs w:val="22"/>
        </w:rPr>
        <w:t>Integralną częścią Umowy są załączniki:</w:t>
      </w:r>
      <w:bookmarkEnd w:id="77"/>
    </w:p>
    <w:p w14:paraId="0160B10C" w14:textId="4B1A6E6D" w:rsidR="00F64E01"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1 do Umowy –  </w:t>
      </w:r>
      <w:r w:rsidR="00F86C51">
        <w:rPr>
          <w:rFonts w:asciiTheme="minorHAnsi" w:hAnsiTheme="minorHAnsi" w:cstheme="minorHAnsi"/>
        </w:rPr>
        <w:t>Opis Przedmiotu Zamówienia</w:t>
      </w:r>
    </w:p>
    <w:p w14:paraId="57471584" w14:textId="21A213D1" w:rsidR="00E019CB" w:rsidRPr="00520854" w:rsidRDefault="00E019CB"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Pr>
          <w:rFonts w:asciiTheme="minorHAnsi" w:hAnsiTheme="minorHAnsi" w:cstheme="minorHAnsi"/>
        </w:rPr>
        <w:t>załącznik nr 2</w:t>
      </w:r>
      <w:r w:rsidRPr="00E019CB">
        <w:rPr>
          <w:rFonts w:asciiTheme="minorHAnsi" w:hAnsiTheme="minorHAnsi" w:cstheme="minorHAnsi"/>
        </w:rPr>
        <w:t xml:space="preserve"> do Umowy</w:t>
      </w:r>
      <w:r>
        <w:rPr>
          <w:rFonts w:asciiTheme="minorHAnsi" w:hAnsiTheme="minorHAnsi" w:cstheme="minorHAnsi"/>
        </w:rPr>
        <w:t xml:space="preserve"> – OWZT</w:t>
      </w:r>
    </w:p>
    <w:p w14:paraId="5FF6E1DA" w14:textId="1DC9CCE2"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E019CB">
        <w:rPr>
          <w:rFonts w:asciiTheme="minorHAnsi" w:hAnsiTheme="minorHAnsi" w:cstheme="minorHAnsi"/>
        </w:rPr>
        <w:t>3</w:t>
      </w:r>
      <w:r w:rsidRPr="00520854">
        <w:rPr>
          <w:rFonts w:asciiTheme="minorHAnsi" w:hAnsiTheme="minorHAnsi" w:cstheme="minorHAnsi"/>
        </w:rPr>
        <w:t xml:space="preserve"> do Umowy – Lista podwykonawców/poddostawców.</w:t>
      </w:r>
    </w:p>
    <w:p w14:paraId="1D435AC3" w14:textId="31B44753"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E019CB">
        <w:rPr>
          <w:rFonts w:asciiTheme="minorHAnsi" w:hAnsiTheme="minorHAnsi" w:cstheme="minorHAnsi"/>
        </w:rPr>
        <w:t>4</w:t>
      </w:r>
      <w:r w:rsidRPr="00520854">
        <w:rPr>
          <w:rFonts w:asciiTheme="minorHAnsi" w:hAnsiTheme="minorHAnsi" w:cstheme="minorHAnsi"/>
        </w:rPr>
        <w:t xml:space="preserve"> do Umowy – Klauzula informacyjna</w:t>
      </w:r>
    </w:p>
    <w:p w14:paraId="3BFDBA44" w14:textId="59232DC7"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E019CB">
        <w:rPr>
          <w:rFonts w:asciiTheme="minorHAnsi" w:hAnsiTheme="minorHAnsi" w:cstheme="minorHAnsi"/>
        </w:rPr>
        <w:t>5</w:t>
      </w:r>
      <w:r w:rsidRPr="00520854">
        <w:rPr>
          <w:rFonts w:asciiTheme="minorHAnsi" w:hAnsiTheme="minorHAnsi" w:cstheme="minorHAnsi"/>
        </w:rPr>
        <w:t xml:space="preserve">  do Umowy - Klauzula „Informacje chronione”  dla Dostawcy</w:t>
      </w:r>
    </w:p>
    <w:p w14:paraId="0FDF8ADD" w14:textId="2DFE6845"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E019CB">
        <w:rPr>
          <w:rFonts w:asciiTheme="minorHAnsi" w:hAnsiTheme="minorHAnsi" w:cstheme="minorHAnsi"/>
        </w:rPr>
        <w:t>6</w:t>
      </w:r>
      <w:r w:rsidRPr="00520854">
        <w:rPr>
          <w:rFonts w:asciiTheme="minorHAnsi" w:hAnsiTheme="minorHAnsi" w:cstheme="minorHAnsi"/>
        </w:rPr>
        <w:t xml:space="preserve"> do Umowy – Cesja wierzytelności</w:t>
      </w:r>
    </w:p>
    <w:p w14:paraId="3CC476D1" w14:textId="758F2714"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Załącznik nr</w:t>
      </w:r>
      <w:r w:rsidR="005F6C87">
        <w:rPr>
          <w:rFonts w:asciiTheme="minorHAnsi" w:hAnsiTheme="minorHAnsi" w:cstheme="minorHAnsi"/>
        </w:rPr>
        <w:t xml:space="preserve"> </w:t>
      </w:r>
      <w:r w:rsidR="00E019CB">
        <w:rPr>
          <w:rFonts w:asciiTheme="minorHAnsi" w:hAnsiTheme="minorHAnsi" w:cstheme="minorHAnsi"/>
        </w:rPr>
        <w:t>7</w:t>
      </w:r>
      <w:r w:rsidRPr="00520854">
        <w:rPr>
          <w:rFonts w:asciiTheme="minorHAnsi" w:hAnsiTheme="minorHAnsi" w:cstheme="minorHAnsi"/>
        </w:rPr>
        <w:t xml:space="preserve"> do Umowy – Protokół Odbioru </w:t>
      </w:r>
    </w:p>
    <w:p w14:paraId="580EF276"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rPr>
      </w:pPr>
      <w:bookmarkStart w:id="87" w:name="_Toc97200602"/>
      <w:r w:rsidRPr="00520854">
        <w:rPr>
          <w:rFonts w:asciiTheme="minorHAnsi" w:hAnsiTheme="minorHAnsi" w:cstheme="minorHAnsi"/>
          <w:sz w:val="22"/>
          <w:szCs w:val="22"/>
        </w:rPr>
        <w:t>Umowa została sporządzona w dwóch jednobrzmiących egzemplarzach, po jednym dla każdej ze Stron.</w:t>
      </w:r>
      <w:bookmarkEnd w:id="78"/>
      <w:bookmarkEnd w:id="79"/>
      <w:bookmarkEnd w:id="80"/>
      <w:bookmarkEnd w:id="81"/>
      <w:bookmarkEnd w:id="82"/>
      <w:bookmarkEnd w:id="83"/>
      <w:bookmarkEnd w:id="84"/>
      <w:bookmarkEnd w:id="85"/>
      <w:bookmarkEnd w:id="86"/>
      <w:bookmarkEnd w:id="87"/>
    </w:p>
    <w:p w14:paraId="50787E18"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rPr>
      </w:pPr>
      <w:bookmarkStart w:id="88" w:name="_Toc97200603"/>
      <w:r w:rsidRPr="00520854">
        <w:rPr>
          <w:rFonts w:asciiTheme="minorHAnsi" w:hAnsiTheme="minorHAnsi" w:cstheme="minorHAnsi"/>
          <w:sz w:val="22"/>
          <w:szCs w:val="22"/>
        </w:rPr>
        <w:t>W razie sporu co do ważności, zawarcia lub wykonania Umowy, sprawa rozstrzygana będzie przez sąd właściwy dla siedziby Zamawiającego.</w:t>
      </w:r>
      <w:bookmarkEnd w:id="88"/>
    </w:p>
    <w:p w14:paraId="398A47C5"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08F01D5F"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7EA37FF4"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4E01" w:rsidRPr="00520854" w14:paraId="404741FD" w14:textId="77777777" w:rsidTr="00CD0D04">
        <w:tc>
          <w:tcPr>
            <w:tcW w:w="4531" w:type="dxa"/>
          </w:tcPr>
          <w:p w14:paraId="6170A78E"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DOSTAWCA</w:t>
            </w:r>
            <w:r w:rsidRPr="00520854">
              <w:rPr>
                <w:rFonts w:asciiTheme="minorHAnsi" w:hAnsiTheme="minorHAnsi" w:cstheme="minorHAnsi"/>
                <w:b/>
                <w:sz w:val="22"/>
              </w:rPr>
              <w:tab/>
              <w:t xml:space="preserve"> </w:t>
            </w:r>
          </w:p>
          <w:p w14:paraId="39D8CC6D" w14:textId="77777777" w:rsidR="00F64E01" w:rsidRPr="00520854" w:rsidRDefault="00F64E01" w:rsidP="00CD0D04">
            <w:pPr>
              <w:tabs>
                <w:tab w:val="left" w:pos="567"/>
              </w:tabs>
              <w:spacing w:after="120"/>
              <w:jc w:val="center"/>
              <w:rPr>
                <w:rFonts w:asciiTheme="minorHAnsi" w:hAnsiTheme="minorHAnsi" w:cstheme="minorHAnsi"/>
                <w:b/>
                <w:sz w:val="22"/>
              </w:rPr>
            </w:pPr>
          </w:p>
          <w:p w14:paraId="4D274345"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c>
          <w:tcPr>
            <w:tcW w:w="4531" w:type="dxa"/>
          </w:tcPr>
          <w:p w14:paraId="764C8774"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ZAMAWIAJĄCY</w:t>
            </w:r>
          </w:p>
          <w:p w14:paraId="70F561BA" w14:textId="77777777" w:rsidR="00F64E01" w:rsidRPr="00520854" w:rsidRDefault="00F64E01" w:rsidP="00CD0D04">
            <w:pPr>
              <w:tabs>
                <w:tab w:val="left" w:pos="567"/>
              </w:tabs>
              <w:spacing w:after="120"/>
              <w:jc w:val="center"/>
              <w:rPr>
                <w:rFonts w:asciiTheme="minorHAnsi" w:hAnsiTheme="minorHAnsi" w:cstheme="minorHAnsi"/>
                <w:b/>
                <w:sz w:val="22"/>
              </w:rPr>
            </w:pPr>
          </w:p>
          <w:p w14:paraId="10B30EB0"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r>
    </w:tbl>
    <w:p w14:paraId="08BB6EC4" w14:textId="77777777" w:rsidR="00F64E01" w:rsidRPr="00520854" w:rsidRDefault="00F64E01" w:rsidP="00F64E01">
      <w:pPr>
        <w:tabs>
          <w:tab w:val="left" w:pos="851"/>
        </w:tabs>
        <w:autoSpaceDE w:val="0"/>
        <w:autoSpaceDN w:val="0"/>
        <w:jc w:val="both"/>
        <w:rPr>
          <w:rFonts w:asciiTheme="minorHAnsi" w:hAnsiTheme="minorHAnsi" w:cstheme="minorHAnsi"/>
        </w:rPr>
      </w:pPr>
    </w:p>
    <w:p w14:paraId="1994FF3E" w14:textId="77777777" w:rsidR="00F64E01" w:rsidRPr="00520854" w:rsidRDefault="00F64E01" w:rsidP="00F64E01">
      <w:pPr>
        <w:tabs>
          <w:tab w:val="center" w:pos="1704"/>
          <w:tab w:val="center" w:pos="7100"/>
        </w:tabs>
        <w:spacing w:before="60" w:line="276" w:lineRule="auto"/>
        <w:jc w:val="center"/>
        <w:rPr>
          <w:rFonts w:asciiTheme="minorHAnsi" w:eastAsia="Calibri" w:hAnsiTheme="minorHAnsi" w:cstheme="minorHAnsi"/>
          <w:b/>
          <w:bCs/>
          <w:sz w:val="22"/>
          <w:szCs w:val="22"/>
        </w:rPr>
      </w:pPr>
    </w:p>
    <w:p w14:paraId="04109D2F" w14:textId="77777777" w:rsidR="00F64E01" w:rsidRPr="00520854" w:rsidRDefault="00F64E01" w:rsidP="00F64E01">
      <w:pPr>
        <w:tabs>
          <w:tab w:val="center" w:pos="1704"/>
          <w:tab w:val="center" w:pos="7100"/>
        </w:tabs>
        <w:spacing w:before="60" w:line="276" w:lineRule="auto"/>
        <w:rPr>
          <w:rFonts w:asciiTheme="minorHAnsi" w:eastAsia="Calibri" w:hAnsiTheme="minorHAnsi" w:cstheme="minorHAnsi"/>
          <w:b/>
          <w:bCs/>
          <w:sz w:val="22"/>
          <w:szCs w:val="22"/>
        </w:rPr>
      </w:pPr>
    </w:p>
    <w:p w14:paraId="75D16B6A" w14:textId="77777777" w:rsidR="00914495" w:rsidRPr="00914495" w:rsidRDefault="00914495" w:rsidP="00914495">
      <w:pPr>
        <w:rPr>
          <w:rFonts w:asciiTheme="minorHAnsi" w:eastAsia="Calibri" w:hAnsiTheme="minorHAnsi" w:cstheme="minorHAnsi"/>
          <w:sz w:val="22"/>
          <w:szCs w:val="22"/>
        </w:rPr>
      </w:pPr>
    </w:p>
    <w:p w14:paraId="2DD834BC" w14:textId="77777777" w:rsidR="00914495" w:rsidRPr="00914495" w:rsidRDefault="00914495" w:rsidP="00914495">
      <w:pPr>
        <w:rPr>
          <w:rFonts w:asciiTheme="minorHAnsi" w:eastAsia="Calibri" w:hAnsiTheme="minorHAnsi" w:cstheme="minorHAnsi"/>
          <w:sz w:val="22"/>
          <w:szCs w:val="22"/>
        </w:rPr>
      </w:pPr>
    </w:p>
    <w:p w14:paraId="1A10A722" w14:textId="65D9A6C5" w:rsidR="00914495" w:rsidRDefault="00914495" w:rsidP="00914495">
      <w:pPr>
        <w:tabs>
          <w:tab w:val="left" w:pos="6240"/>
        </w:tabs>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Załącznik nr 1 do Umowy</w:t>
      </w:r>
    </w:p>
    <w:p w14:paraId="090E3266" w14:textId="5D9131BE" w:rsidR="00914495" w:rsidRDefault="00914495" w:rsidP="00914495">
      <w:pPr>
        <w:tabs>
          <w:tab w:val="left" w:pos="6240"/>
        </w:tabs>
        <w:spacing w:line="276" w:lineRule="auto"/>
        <w:rPr>
          <w:rFonts w:asciiTheme="minorHAnsi" w:eastAsia="Calibri" w:hAnsiTheme="minorHAnsi" w:cstheme="minorHAnsi"/>
          <w:sz w:val="22"/>
          <w:szCs w:val="22"/>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F86C51" w:rsidRPr="00DB6044" w14:paraId="72F35E92" w14:textId="77777777" w:rsidTr="0044628C">
        <w:tc>
          <w:tcPr>
            <w:tcW w:w="10060" w:type="dxa"/>
            <w:shd w:val="clear" w:color="auto" w:fill="FBD4B4" w:themeFill="accent6" w:themeFillTint="66"/>
          </w:tcPr>
          <w:p w14:paraId="03ABDABE" w14:textId="79413498" w:rsidR="00F86C51" w:rsidRPr="00EE4FFE" w:rsidRDefault="00F86C51" w:rsidP="0044628C">
            <w:pPr>
              <w:pStyle w:val="Nagwek1"/>
              <w:spacing w:before="40" w:after="40" w:line="276" w:lineRule="auto"/>
              <w:jc w:val="left"/>
              <w:rPr>
                <w:rFonts w:ascii="Verdana" w:hAnsi="Verdana" w:cstheme="minorHAnsi"/>
                <w:sz w:val="22"/>
                <w:szCs w:val="22"/>
              </w:rPr>
            </w:pPr>
            <w:r w:rsidRPr="00EE4FFE">
              <w:rPr>
                <w:rFonts w:ascii="Verdana" w:hAnsi="Verdana" w:cstheme="minorHAnsi"/>
                <w:sz w:val="20"/>
                <w:szCs w:val="22"/>
              </w:rPr>
              <w:t>OPIS PRZEDMIOTU ZAMÓWIENIA (OPZ)</w:t>
            </w:r>
          </w:p>
        </w:tc>
      </w:tr>
    </w:tbl>
    <w:p w14:paraId="4C795687" w14:textId="77777777" w:rsidR="00FE1DF3" w:rsidRDefault="00FE1DF3" w:rsidP="00FE1DF3">
      <w:pPr>
        <w:spacing w:before="120" w:after="120" w:line="276" w:lineRule="auto"/>
        <w:jc w:val="both"/>
        <w:rPr>
          <w:rFonts w:ascii="Calibri" w:hAnsi="Calibri" w:cs="Arial"/>
          <w:bCs/>
          <w:sz w:val="22"/>
          <w:szCs w:val="22"/>
        </w:rPr>
      </w:pPr>
      <w:r>
        <w:rPr>
          <w:rFonts w:ascii="Calibri" w:hAnsi="Calibri" w:cs="Arial"/>
          <w:bCs/>
          <w:sz w:val="22"/>
          <w:szCs w:val="22"/>
        </w:rPr>
        <w:t>O</w:t>
      </w:r>
      <w:r w:rsidRPr="00826F56">
        <w:rPr>
          <w:rFonts w:ascii="Calibri" w:hAnsi="Calibri" w:cs="Arial"/>
          <w:bCs/>
          <w:sz w:val="22"/>
          <w:szCs w:val="22"/>
        </w:rPr>
        <w:t xml:space="preserve">bejmuje </w:t>
      </w:r>
      <w:r>
        <w:rPr>
          <w:rFonts w:ascii="Calibri" w:hAnsi="Calibri" w:cs="Arial"/>
          <w:bCs/>
          <w:sz w:val="22"/>
          <w:szCs w:val="22"/>
        </w:rPr>
        <w:t>d</w:t>
      </w:r>
      <w:r w:rsidRPr="00826F56">
        <w:rPr>
          <w:rFonts w:ascii="Calibri" w:hAnsi="Calibri" w:cs="Arial"/>
          <w:bCs/>
          <w:sz w:val="22"/>
          <w:szCs w:val="22"/>
        </w:rPr>
        <w:t xml:space="preserve">ostawę </w:t>
      </w:r>
      <w:r>
        <w:rPr>
          <w:rFonts w:ascii="Calibri" w:hAnsi="Calibri" w:cs="Arial"/>
          <w:bCs/>
          <w:sz w:val="22"/>
          <w:szCs w:val="22"/>
        </w:rPr>
        <w:t>fabrycznie nowego spektrometru zgodnie z poniższym opisem:</w:t>
      </w:r>
    </w:p>
    <w:tbl>
      <w:tblPr>
        <w:tblStyle w:val="Tabela-Siatka9"/>
        <w:tblW w:w="0" w:type="auto"/>
        <w:tblLook w:val="04A0" w:firstRow="1" w:lastRow="0" w:firstColumn="1" w:lastColumn="0" w:noHBand="0" w:noVBand="1"/>
      </w:tblPr>
      <w:tblGrid>
        <w:gridCol w:w="2915"/>
        <w:gridCol w:w="6373"/>
      </w:tblGrid>
      <w:tr w:rsidR="00FE1DF3" w:rsidRPr="00A804CE" w14:paraId="16CF36B3" w14:textId="77777777" w:rsidTr="00587B9D">
        <w:tc>
          <w:tcPr>
            <w:tcW w:w="2915" w:type="dxa"/>
          </w:tcPr>
          <w:p w14:paraId="43CD0FDC"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Źródło</w:t>
            </w:r>
          </w:p>
        </w:tc>
        <w:tc>
          <w:tcPr>
            <w:tcW w:w="6373" w:type="dxa"/>
          </w:tcPr>
          <w:p w14:paraId="2CE636C0"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4 W miniaturowa lampa rentgenowska 8-40 kV</w:t>
            </w:r>
          </w:p>
        </w:tc>
      </w:tr>
      <w:tr w:rsidR="00FE1DF3" w:rsidRPr="00A804CE" w14:paraId="585F94E5" w14:textId="77777777" w:rsidTr="00587B9D">
        <w:tc>
          <w:tcPr>
            <w:tcW w:w="2915" w:type="dxa"/>
          </w:tcPr>
          <w:p w14:paraId="2672276D"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Typ anody</w:t>
            </w:r>
          </w:p>
        </w:tc>
        <w:tc>
          <w:tcPr>
            <w:tcW w:w="6373" w:type="dxa"/>
          </w:tcPr>
          <w:p w14:paraId="045F557F"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(Rh) rod</w:t>
            </w:r>
          </w:p>
        </w:tc>
      </w:tr>
      <w:tr w:rsidR="00FE1DF3" w:rsidRPr="00A804CE" w14:paraId="6018ADC8" w14:textId="77777777" w:rsidTr="00587B9D">
        <w:tc>
          <w:tcPr>
            <w:tcW w:w="2915" w:type="dxa"/>
          </w:tcPr>
          <w:p w14:paraId="65DFF207"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Typ detektora</w:t>
            </w:r>
          </w:p>
        </w:tc>
        <w:tc>
          <w:tcPr>
            <w:tcW w:w="6373" w:type="dxa"/>
          </w:tcPr>
          <w:p w14:paraId="5B54D267" w14:textId="77777777" w:rsidR="00FE1DF3" w:rsidRPr="00A804CE" w:rsidRDefault="00FE1DF3" w:rsidP="00587B9D">
            <w:pPr>
              <w:jc w:val="center"/>
              <w:rPr>
                <w:rFonts w:asciiTheme="minorHAnsi" w:eastAsiaTheme="minorHAnsi" w:hAnsiTheme="minorHAnsi"/>
                <w:sz w:val="24"/>
                <w:lang w:val="en-US"/>
              </w:rPr>
            </w:pPr>
            <w:r w:rsidRPr="00A804CE">
              <w:rPr>
                <w:rFonts w:asciiTheme="minorHAnsi" w:eastAsiaTheme="minorHAnsi" w:hAnsiTheme="minorHAnsi"/>
                <w:sz w:val="24"/>
                <w:lang w:val="en-US"/>
              </w:rPr>
              <w:t>Silicon Drift Detector</w:t>
            </w:r>
          </w:p>
        </w:tc>
      </w:tr>
      <w:tr w:rsidR="00FE1DF3" w:rsidRPr="00A804CE" w14:paraId="5685460F" w14:textId="77777777" w:rsidTr="00587B9D">
        <w:tc>
          <w:tcPr>
            <w:tcW w:w="2915" w:type="dxa"/>
          </w:tcPr>
          <w:p w14:paraId="2DCFAEDE"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Zasilanie</w:t>
            </w:r>
          </w:p>
        </w:tc>
        <w:tc>
          <w:tcPr>
            <w:tcW w:w="6373" w:type="dxa"/>
          </w:tcPr>
          <w:p w14:paraId="137452FE"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Akumulator Li-Ion 14.4V</w:t>
            </w:r>
          </w:p>
          <w:p w14:paraId="70A093AA"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Zasilacz 18V 100-240 VAC, 50-60 Hz, 70W</w:t>
            </w:r>
          </w:p>
          <w:p w14:paraId="5B4DE634"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Wbudowana funkcja Hot swap – wymiana akumulatorów bez konieczności wyłączania urządzenia i bez utraty danych pomiarowych</w:t>
            </w:r>
          </w:p>
        </w:tc>
      </w:tr>
      <w:tr w:rsidR="00FE1DF3" w:rsidRPr="00A804CE" w14:paraId="7D732590" w14:textId="77777777" w:rsidTr="00587B9D">
        <w:tc>
          <w:tcPr>
            <w:tcW w:w="2915" w:type="dxa"/>
          </w:tcPr>
          <w:p w14:paraId="51DDA03D"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Wyświetlacz</w:t>
            </w:r>
          </w:p>
        </w:tc>
        <w:tc>
          <w:tcPr>
            <w:tcW w:w="6373" w:type="dxa"/>
          </w:tcPr>
          <w:p w14:paraId="3E59287D"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Dotykowy + obsługa manualna</w:t>
            </w:r>
          </w:p>
        </w:tc>
      </w:tr>
      <w:tr w:rsidR="00FE1DF3" w:rsidRPr="00A804CE" w14:paraId="7217BBCB" w14:textId="77777777" w:rsidTr="00587B9D">
        <w:tc>
          <w:tcPr>
            <w:tcW w:w="2915" w:type="dxa"/>
          </w:tcPr>
          <w:p w14:paraId="45750391"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Środowisko pracy</w:t>
            </w:r>
          </w:p>
        </w:tc>
        <w:tc>
          <w:tcPr>
            <w:tcW w:w="6373" w:type="dxa"/>
          </w:tcPr>
          <w:p w14:paraId="3516AE10"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Temperatura: -10 °C to 50 °C (z wentylatorem)</w:t>
            </w:r>
          </w:p>
          <w:p w14:paraId="4220743A"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Wilgotność: 10% do 90%</w:t>
            </w:r>
          </w:p>
        </w:tc>
      </w:tr>
      <w:tr w:rsidR="00FE1DF3" w:rsidRPr="00A804CE" w14:paraId="5EA050C4" w14:textId="77777777" w:rsidTr="00587B9D">
        <w:tc>
          <w:tcPr>
            <w:tcW w:w="2915" w:type="dxa"/>
          </w:tcPr>
          <w:p w14:paraId="138C5C13"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Odporność na upadki</w:t>
            </w:r>
          </w:p>
        </w:tc>
        <w:tc>
          <w:tcPr>
            <w:tcW w:w="6373" w:type="dxa"/>
          </w:tcPr>
          <w:p w14:paraId="0AB50C2A"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Odporność na upadki z wysokości</w:t>
            </w:r>
          </w:p>
        </w:tc>
      </w:tr>
      <w:tr w:rsidR="00FE1DF3" w:rsidRPr="00A804CE" w14:paraId="5880364E" w14:textId="77777777" w:rsidTr="00587B9D">
        <w:tc>
          <w:tcPr>
            <w:tcW w:w="2915" w:type="dxa"/>
          </w:tcPr>
          <w:p w14:paraId="4747612B"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IP - stopień ochrony zapewnianej przez obudowę urządzenia</w:t>
            </w:r>
          </w:p>
        </w:tc>
        <w:tc>
          <w:tcPr>
            <w:tcW w:w="6373" w:type="dxa"/>
          </w:tcPr>
          <w:p w14:paraId="18679307"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IP55</w:t>
            </w:r>
          </w:p>
        </w:tc>
      </w:tr>
      <w:tr w:rsidR="00FE1DF3" w:rsidRPr="00A804CE" w14:paraId="3518D010" w14:textId="77777777" w:rsidTr="00587B9D">
        <w:tc>
          <w:tcPr>
            <w:tcW w:w="2915" w:type="dxa"/>
          </w:tcPr>
          <w:p w14:paraId="49B0221B"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Korekcja na warunki otoczenia</w:t>
            </w:r>
          </w:p>
        </w:tc>
        <w:tc>
          <w:tcPr>
            <w:tcW w:w="6373" w:type="dxa"/>
          </w:tcPr>
          <w:p w14:paraId="05194280"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Wbudowany barometr do automatycznej korekcji wysokości i gęstości powietrza</w:t>
            </w:r>
          </w:p>
        </w:tc>
      </w:tr>
      <w:tr w:rsidR="00FE1DF3" w:rsidRPr="00A804CE" w14:paraId="462D073E" w14:textId="77777777" w:rsidTr="00587B9D">
        <w:tc>
          <w:tcPr>
            <w:tcW w:w="2915" w:type="dxa"/>
          </w:tcPr>
          <w:p w14:paraId="13F2CC0F"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GPS</w:t>
            </w:r>
          </w:p>
        </w:tc>
        <w:tc>
          <w:tcPr>
            <w:tcW w:w="6373" w:type="dxa"/>
          </w:tcPr>
          <w:p w14:paraId="648B118C"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Wbudowany. Obsługiwane systemy: GPS i GLONASS</w:t>
            </w:r>
          </w:p>
        </w:tc>
      </w:tr>
      <w:tr w:rsidR="00FE1DF3" w:rsidRPr="00A804CE" w14:paraId="1CFA4B1A" w14:textId="77777777" w:rsidTr="00587B9D">
        <w:tc>
          <w:tcPr>
            <w:tcW w:w="2915" w:type="dxa"/>
          </w:tcPr>
          <w:p w14:paraId="487BB821"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Pamięć</w:t>
            </w:r>
          </w:p>
        </w:tc>
        <w:tc>
          <w:tcPr>
            <w:tcW w:w="6373" w:type="dxa"/>
          </w:tcPr>
          <w:p w14:paraId="4D53A553"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xml:space="preserve">              Min.  4GB wbudowana, gniazdo mikroSD</w:t>
            </w:r>
          </w:p>
        </w:tc>
      </w:tr>
      <w:tr w:rsidR="00FE1DF3" w:rsidRPr="00A804CE" w14:paraId="362F8A66" w14:textId="77777777" w:rsidTr="00587B9D">
        <w:tc>
          <w:tcPr>
            <w:tcW w:w="2915" w:type="dxa"/>
          </w:tcPr>
          <w:p w14:paraId="491FF824"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USB</w:t>
            </w:r>
          </w:p>
        </w:tc>
        <w:tc>
          <w:tcPr>
            <w:tcW w:w="6373" w:type="dxa"/>
          </w:tcPr>
          <w:p w14:paraId="6A7F52CB"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(2 szt.) porty USB 2.0 typu host dla akcesoriów, takich jak Wi-Fi, Bluetooth® i dyski flash USB.</w:t>
            </w:r>
          </w:p>
          <w:p w14:paraId="31982E28"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(1 szt.) Port USB 2.0 typu mini-B do podłączenia do komputera.</w:t>
            </w:r>
          </w:p>
        </w:tc>
      </w:tr>
      <w:tr w:rsidR="00FE1DF3" w:rsidRPr="00A804CE" w14:paraId="29D5A0B6" w14:textId="77777777" w:rsidTr="00587B9D">
        <w:tc>
          <w:tcPr>
            <w:tcW w:w="2915" w:type="dxa"/>
          </w:tcPr>
          <w:p w14:paraId="58DD4B09"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WiFi</w:t>
            </w:r>
          </w:p>
        </w:tc>
        <w:tc>
          <w:tcPr>
            <w:tcW w:w="6373" w:type="dxa"/>
          </w:tcPr>
          <w:p w14:paraId="3C948C42"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Obsługa 802.11 b / g / n (2,4 GHz) za pomocą adaptera USB (dodatkowa opcja)</w:t>
            </w:r>
          </w:p>
        </w:tc>
      </w:tr>
      <w:tr w:rsidR="00FE1DF3" w:rsidRPr="00A804CE" w14:paraId="4A345756" w14:textId="77777777" w:rsidTr="00587B9D">
        <w:tc>
          <w:tcPr>
            <w:tcW w:w="2915" w:type="dxa"/>
          </w:tcPr>
          <w:p w14:paraId="03832CB4"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BlueTooth</w:t>
            </w:r>
          </w:p>
        </w:tc>
        <w:tc>
          <w:tcPr>
            <w:tcW w:w="6373" w:type="dxa"/>
          </w:tcPr>
          <w:p w14:paraId="5A56ACE9"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Obsługa za pomocą adaptera USB (dodatkowa opcja)</w:t>
            </w:r>
          </w:p>
        </w:tc>
      </w:tr>
      <w:tr w:rsidR="00FE1DF3" w:rsidRPr="00A804CE" w14:paraId="7FB2EBDD" w14:textId="77777777" w:rsidTr="00587B9D">
        <w:tc>
          <w:tcPr>
            <w:tcW w:w="2915" w:type="dxa"/>
          </w:tcPr>
          <w:p w14:paraId="55075F46"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Filtry</w:t>
            </w:r>
          </w:p>
        </w:tc>
        <w:tc>
          <w:tcPr>
            <w:tcW w:w="6373" w:type="dxa"/>
          </w:tcPr>
          <w:p w14:paraId="16DEE2E3"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Filtr kołowy, ośmio-pozycyjny, automatyczny</w:t>
            </w:r>
          </w:p>
        </w:tc>
      </w:tr>
      <w:tr w:rsidR="00FE1DF3" w:rsidRPr="00A804CE" w14:paraId="53770377" w14:textId="77777777" w:rsidTr="00587B9D">
        <w:tc>
          <w:tcPr>
            <w:tcW w:w="2915" w:type="dxa"/>
          </w:tcPr>
          <w:p w14:paraId="0E0F6F7B"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Ochrona detektora</w:t>
            </w:r>
          </w:p>
        </w:tc>
        <w:tc>
          <w:tcPr>
            <w:tcW w:w="6373" w:type="dxa"/>
          </w:tcPr>
          <w:p w14:paraId="01346E45"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 xml:space="preserve">Automatyczna, metalowa przysłona </w:t>
            </w:r>
          </w:p>
        </w:tc>
      </w:tr>
      <w:tr w:rsidR="00FE1DF3" w:rsidRPr="00A804CE" w14:paraId="6F29C5D7" w14:textId="77777777" w:rsidTr="00587B9D">
        <w:tc>
          <w:tcPr>
            <w:tcW w:w="2915" w:type="dxa"/>
          </w:tcPr>
          <w:p w14:paraId="17CCC121"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Zabezpieczenia</w:t>
            </w:r>
          </w:p>
        </w:tc>
        <w:tc>
          <w:tcPr>
            <w:tcW w:w="6373" w:type="dxa"/>
          </w:tcPr>
          <w:p w14:paraId="2519C636"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automatyczne wyłączanie urządzenia</w:t>
            </w:r>
          </w:p>
          <w:p w14:paraId="68D5DA6F"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automatyczne wyłączenie emisji promieniowania po 2 sekundach w wypadku braku badanego materiału przed detektorem</w:t>
            </w:r>
          </w:p>
        </w:tc>
      </w:tr>
      <w:tr w:rsidR="00FE1DF3" w:rsidRPr="00A804CE" w14:paraId="0819419A" w14:textId="77777777" w:rsidTr="00587B9D">
        <w:tc>
          <w:tcPr>
            <w:tcW w:w="2915" w:type="dxa"/>
          </w:tcPr>
          <w:p w14:paraId="3097AA10"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Akcesoria w zestawie</w:t>
            </w:r>
          </w:p>
        </w:tc>
        <w:tc>
          <w:tcPr>
            <w:tcW w:w="6373" w:type="dxa"/>
          </w:tcPr>
          <w:p w14:paraId="45640373"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Walizka transportowa – wodoodporna</w:t>
            </w:r>
          </w:p>
          <w:p w14:paraId="28E5323D"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xml:space="preserve">- Stacja dokująca z możliwością  ładowania dwóch akumulatorów jednocześnie </w:t>
            </w:r>
          </w:p>
          <w:p w14:paraId="7BC5115E"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dwa akumulatory</w:t>
            </w:r>
          </w:p>
          <w:p w14:paraId="523840BA"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xml:space="preserve">- zestaw folii zabezpieczających </w:t>
            </w:r>
          </w:p>
          <w:p w14:paraId="531809E5"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pendrive z oprogramowaniem do zbierania i obróbki danych na komputer,</w:t>
            </w:r>
          </w:p>
          <w:p w14:paraId="5C40665D"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kabel USB</w:t>
            </w:r>
          </w:p>
          <w:p w14:paraId="2DA3E543"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sz w:val="24"/>
              </w:rPr>
              <w:t>- kabel zasilający.</w:t>
            </w:r>
          </w:p>
          <w:p w14:paraId="039F0F43" w14:textId="77777777" w:rsidR="00FE1DF3" w:rsidRPr="00A804CE" w:rsidRDefault="00FE1DF3" w:rsidP="00587B9D">
            <w:pPr>
              <w:rPr>
                <w:rFonts w:asciiTheme="minorHAnsi" w:eastAsiaTheme="minorHAnsi" w:hAnsiTheme="minorHAnsi"/>
                <w:sz w:val="24"/>
              </w:rPr>
            </w:pPr>
          </w:p>
        </w:tc>
      </w:tr>
      <w:tr w:rsidR="00FE1DF3" w:rsidRPr="00A804CE" w14:paraId="17AE32EB" w14:textId="77777777" w:rsidTr="00587B9D">
        <w:trPr>
          <w:trHeight w:val="983"/>
        </w:trPr>
        <w:tc>
          <w:tcPr>
            <w:tcW w:w="2915" w:type="dxa"/>
          </w:tcPr>
          <w:p w14:paraId="4BF676A1"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lastRenderedPageBreak/>
              <w:t>Wykrywane gatunki stopów metali</w:t>
            </w:r>
          </w:p>
        </w:tc>
        <w:tc>
          <w:tcPr>
            <w:tcW w:w="6373" w:type="dxa"/>
          </w:tcPr>
          <w:p w14:paraId="4931D57B"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aluminium</w:t>
            </w:r>
          </w:p>
          <w:p w14:paraId="17D7A51B"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chromowo</w:t>
            </w:r>
          </w:p>
          <w:p w14:paraId="46E5B2FB"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molibdenowe</w:t>
            </w:r>
          </w:p>
          <w:p w14:paraId="75102D88"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kobaltu</w:t>
            </w:r>
          </w:p>
          <w:p w14:paraId="08AFBF42"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miedzi</w:t>
            </w:r>
          </w:p>
          <w:p w14:paraId="5948FC66"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egzotyczne</w:t>
            </w:r>
          </w:p>
          <w:p w14:paraId="6007C273"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magnezu</w:t>
            </w:r>
          </w:p>
          <w:p w14:paraId="24BB971C"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niklu</w:t>
            </w:r>
          </w:p>
          <w:p w14:paraId="4BA0E523"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niklowo</w:t>
            </w:r>
          </w:p>
          <w:p w14:paraId="768352FE"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kobaltowe</w:t>
            </w:r>
          </w:p>
          <w:p w14:paraId="2713CDF7"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metale szlachetne</w:t>
            </w:r>
          </w:p>
          <w:p w14:paraId="3DD14197"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stale nierdzewne</w:t>
            </w:r>
          </w:p>
          <w:p w14:paraId="1FCE14ED"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stale narzędziowe</w:t>
            </w:r>
          </w:p>
          <w:p w14:paraId="40057E1F"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tytanu</w:t>
            </w:r>
          </w:p>
          <w:p w14:paraId="2DC443AE"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utwardzone stopy aluminium</w:t>
            </w:r>
          </w:p>
          <w:p w14:paraId="5D652A93"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cynku</w:t>
            </w:r>
          </w:p>
          <w:p w14:paraId="0D1F245E"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stopy cyrkonu</w:t>
            </w:r>
          </w:p>
          <w:p w14:paraId="7EC2F140" w14:textId="77777777" w:rsidR="00FE1DF3" w:rsidRPr="00A804CE" w:rsidRDefault="00FE1DF3" w:rsidP="00587B9D">
            <w:pPr>
              <w:rPr>
                <w:rFonts w:asciiTheme="minorHAnsi" w:eastAsiaTheme="minorHAnsi" w:hAnsiTheme="minorHAnsi"/>
                <w:sz w:val="24"/>
              </w:rPr>
            </w:pPr>
            <w:r w:rsidRPr="00A804CE">
              <w:rPr>
                <w:rFonts w:asciiTheme="minorHAnsi" w:eastAsiaTheme="minorHAnsi" w:hAnsiTheme="minorHAnsi" w:cstheme="minorHAnsi"/>
                <w:sz w:val="24"/>
              </w:rPr>
              <w:t>i inne</w:t>
            </w:r>
          </w:p>
        </w:tc>
      </w:tr>
      <w:tr w:rsidR="00FE1DF3" w:rsidRPr="00A804CE" w14:paraId="245BB563" w14:textId="77777777" w:rsidTr="00587B9D">
        <w:trPr>
          <w:trHeight w:val="620"/>
        </w:trPr>
        <w:tc>
          <w:tcPr>
            <w:tcW w:w="2915" w:type="dxa"/>
          </w:tcPr>
          <w:p w14:paraId="10E40EDB"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Wykrywane pierwiastki</w:t>
            </w:r>
          </w:p>
        </w:tc>
        <w:tc>
          <w:tcPr>
            <w:tcW w:w="6373" w:type="dxa"/>
          </w:tcPr>
          <w:p w14:paraId="181AA4DA"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 xml:space="preserve">Zakres od Mg do U. </w:t>
            </w:r>
          </w:p>
          <w:p w14:paraId="51330900" w14:textId="77777777" w:rsidR="00FE1DF3" w:rsidRPr="00A804CE" w:rsidRDefault="00FE1DF3" w:rsidP="00587B9D">
            <w:pPr>
              <w:rPr>
                <w:rFonts w:asciiTheme="minorHAnsi" w:eastAsiaTheme="minorHAnsi" w:hAnsiTheme="minorHAnsi" w:cstheme="minorHAnsi"/>
                <w:sz w:val="24"/>
              </w:rPr>
            </w:pPr>
          </w:p>
          <w:p w14:paraId="2DED1B9E"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Fabryczna kalibracja zawiera: Mg, Al, Si, P, S, Ti, V, Cr, Mn, Fe, Co, Ni, Cu, Zn, W, Hf, Ta, Re, Pb, Bi, Zr, Nb, Mo, Pd, Ag, Cd, Sn, Sb</w:t>
            </w:r>
          </w:p>
          <w:p w14:paraId="7C495556"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Istnieje możliwość dodania pozostałych pierwiastków z zakresu Mg-U</w:t>
            </w:r>
          </w:p>
        </w:tc>
      </w:tr>
      <w:tr w:rsidR="00FE1DF3" w:rsidRPr="00A804CE" w14:paraId="04DED4C0" w14:textId="77777777" w:rsidTr="00587B9D">
        <w:trPr>
          <w:trHeight w:val="1165"/>
        </w:trPr>
        <w:tc>
          <w:tcPr>
            <w:tcW w:w="2915" w:type="dxa"/>
          </w:tcPr>
          <w:p w14:paraId="6D4A553A" w14:textId="77777777" w:rsidR="00FE1DF3" w:rsidRPr="00A804CE" w:rsidRDefault="00FE1DF3" w:rsidP="00587B9D">
            <w:pPr>
              <w:jc w:val="center"/>
              <w:rPr>
                <w:rFonts w:asciiTheme="minorHAnsi" w:eastAsiaTheme="minorHAnsi" w:hAnsiTheme="minorHAnsi"/>
                <w:sz w:val="24"/>
              </w:rPr>
            </w:pPr>
            <w:r w:rsidRPr="00A804CE">
              <w:rPr>
                <w:rFonts w:asciiTheme="minorHAnsi" w:eastAsiaTheme="minorHAnsi" w:hAnsiTheme="minorHAnsi"/>
                <w:sz w:val="24"/>
              </w:rPr>
              <w:t>Biblioteki stopów</w:t>
            </w:r>
          </w:p>
        </w:tc>
        <w:tc>
          <w:tcPr>
            <w:tcW w:w="6373" w:type="dxa"/>
          </w:tcPr>
          <w:p w14:paraId="57B49019"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EN, AISI, DIN, JIS i inne</w:t>
            </w:r>
          </w:p>
          <w:p w14:paraId="4508FD00" w14:textId="77777777" w:rsidR="00FE1DF3" w:rsidRPr="00A804CE" w:rsidRDefault="00FE1DF3" w:rsidP="00587B9D">
            <w:pPr>
              <w:rPr>
                <w:rFonts w:asciiTheme="minorHAnsi" w:eastAsiaTheme="minorHAnsi" w:hAnsiTheme="minorHAnsi" w:cstheme="minorHAnsi"/>
                <w:sz w:val="24"/>
              </w:rPr>
            </w:pPr>
            <w:r w:rsidRPr="00A804CE">
              <w:rPr>
                <w:rFonts w:asciiTheme="minorHAnsi" w:eastAsiaTheme="minorHAnsi" w:hAnsiTheme="minorHAnsi" w:cstheme="minorHAnsi"/>
                <w:sz w:val="24"/>
              </w:rPr>
              <w:t>Możliwość tworzenia własnych bibliotek i stopów</w:t>
            </w:r>
          </w:p>
        </w:tc>
      </w:tr>
    </w:tbl>
    <w:p w14:paraId="262E3392" w14:textId="6A992CE9" w:rsidR="00914495" w:rsidRDefault="00914495" w:rsidP="00914495">
      <w:pPr>
        <w:tabs>
          <w:tab w:val="left" w:pos="6240"/>
        </w:tabs>
        <w:spacing w:line="276" w:lineRule="auto"/>
        <w:rPr>
          <w:rFonts w:asciiTheme="minorHAnsi" w:eastAsia="Calibri" w:hAnsiTheme="minorHAnsi" w:cstheme="minorHAnsi"/>
          <w:sz w:val="22"/>
          <w:szCs w:val="22"/>
        </w:rPr>
      </w:pPr>
    </w:p>
    <w:p w14:paraId="6BF4123C" w14:textId="77777777" w:rsidR="00FE1DF3" w:rsidRPr="00A804CE" w:rsidRDefault="00FE1DF3" w:rsidP="00FE1DF3">
      <w:pPr>
        <w:spacing w:after="200" w:line="276"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Dodatkowo wymagane:</w:t>
      </w:r>
    </w:p>
    <w:p w14:paraId="0D6C805C" w14:textId="77777777" w:rsidR="00FE1DF3" w:rsidRPr="00A804CE" w:rsidRDefault="00FE1DF3" w:rsidP="00FE1DF3">
      <w:pPr>
        <w:spacing w:after="200" w:line="276" w:lineRule="auto"/>
        <w:rPr>
          <w:rFonts w:asciiTheme="minorHAnsi" w:eastAsiaTheme="minorHAnsi" w:hAnsiTheme="minorHAnsi" w:cstheme="minorBidi"/>
          <w:bCs/>
          <w:sz w:val="24"/>
          <w:lang w:eastAsia="en-US"/>
        </w:rPr>
      </w:pPr>
      <w:r w:rsidRPr="00A804CE">
        <w:rPr>
          <w:rFonts w:asciiTheme="minorHAnsi" w:eastAsiaTheme="minorHAnsi" w:hAnsiTheme="minorHAnsi" w:cstheme="minorBidi"/>
          <w:bCs/>
          <w:sz w:val="24"/>
          <w:lang w:eastAsia="en-US"/>
        </w:rPr>
        <w:t>Kamera VGA CMOS do celowania z kolimatorami.</w:t>
      </w:r>
    </w:p>
    <w:p w14:paraId="168506F1" w14:textId="77777777" w:rsidR="00FE1DF3" w:rsidRPr="00A804CE" w:rsidRDefault="00FE1DF3" w:rsidP="00FE1DF3">
      <w:pPr>
        <w:spacing w:after="200" w:line="276" w:lineRule="auto"/>
        <w:rPr>
          <w:rFonts w:asciiTheme="minorHAnsi" w:eastAsiaTheme="minorHAnsi" w:hAnsiTheme="minorHAnsi" w:cstheme="minorBidi"/>
          <w:bCs/>
          <w:sz w:val="24"/>
          <w:lang w:eastAsia="en-US"/>
        </w:rPr>
      </w:pPr>
      <w:r w:rsidRPr="00A804CE">
        <w:rPr>
          <w:rFonts w:asciiTheme="minorHAnsi" w:eastAsiaTheme="minorHAnsi" w:hAnsiTheme="minorHAnsi" w:cstheme="minorBidi"/>
          <w:bCs/>
          <w:sz w:val="24"/>
          <w:lang w:eastAsia="en-US"/>
        </w:rPr>
        <w:t>Wbudowana kamera umożliwiająca wykonanie fotografii miejsca pomiaru.</w:t>
      </w:r>
    </w:p>
    <w:p w14:paraId="086803E7" w14:textId="77777777" w:rsidR="00FE1DF3" w:rsidRPr="00A804CE" w:rsidRDefault="00FE1DF3" w:rsidP="00FE1DF3">
      <w:pPr>
        <w:spacing w:after="200" w:line="276" w:lineRule="auto"/>
        <w:rPr>
          <w:rFonts w:asciiTheme="minorHAnsi" w:eastAsiaTheme="minorHAnsi" w:hAnsiTheme="minorHAnsi" w:cstheme="minorBidi"/>
          <w:sz w:val="24"/>
          <w:lang w:eastAsia="en-US"/>
        </w:rPr>
      </w:pPr>
      <w:r w:rsidRPr="00A804CE">
        <w:rPr>
          <w:rFonts w:asciiTheme="minorHAnsi" w:eastAsiaTheme="minorHAnsi" w:hAnsiTheme="minorHAnsi" w:cstheme="minorBidi"/>
          <w:sz w:val="24"/>
          <w:lang w:eastAsia="en-US"/>
        </w:rPr>
        <w:t>Automatyczna, bezwzorcowa weryfikacja kalibracji przed każdym pomiarem.</w:t>
      </w:r>
    </w:p>
    <w:p w14:paraId="196A58D0" w14:textId="77777777" w:rsidR="00FE1DF3" w:rsidRPr="00A804CE" w:rsidRDefault="00FE1DF3" w:rsidP="00FE1DF3">
      <w:pPr>
        <w:spacing w:after="200" w:line="276" w:lineRule="auto"/>
        <w:rPr>
          <w:rFonts w:asciiTheme="minorHAnsi" w:eastAsiaTheme="minorHAnsi" w:hAnsiTheme="minorHAnsi" w:cstheme="minorBidi"/>
          <w:sz w:val="24"/>
          <w:lang w:eastAsia="en-US"/>
        </w:rPr>
      </w:pPr>
      <w:r w:rsidRPr="00A804CE">
        <w:rPr>
          <w:rFonts w:asciiTheme="minorHAnsi" w:eastAsiaTheme="minorHAnsi" w:hAnsiTheme="minorHAnsi" w:cstheme="minorBidi"/>
          <w:sz w:val="24"/>
          <w:lang w:eastAsia="en-US"/>
        </w:rPr>
        <w:t>Gwarancja</w:t>
      </w:r>
      <w:r>
        <w:rPr>
          <w:rFonts w:asciiTheme="minorHAnsi" w:eastAsiaTheme="minorHAnsi" w:hAnsiTheme="minorHAnsi" w:cstheme="minorBidi"/>
          <w:sz w:val="24"/>
          <w:lang w:eastAsia="en-US"/>
        </w:rPr>
        <w:t xml:space="preserve"> minimum 36 miesięcy.</w:t>
      </w:r>
    </w:p>
    <w:p w14:paraId="1FDDD744" w14:textId="77777777" w:rsidR="00FE1DF3" w:rsidRPr="00A804CE" w:rsidRDefault="00FE1DF3" w:rsidP="00FE1DF3">
      <w:pPr>
        <w:spacing w:after="200" w:line="276"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 xml:space="preserve">Serwis: door to door. </w:t>
      </w:r>
    </w:p>
    <w:p w14:paraId="1C980BEB" w14:textId="77777777" w:rsidR="00FE1DF3" w:rsidRDefault="00FE1DF3" w:rsidP="00FE1DF3">
      <w:pPr>
        <w:spacing w:after="200" w:line="276" w:lineRule="auto"/>
        <w:rPr>
          <w:rFonts w:asciiTheme="minorHAnsi" w:eastAsiaTheme="minorHAnsi" w:hAnsiTheme="minorHAnsi" w:cstheme="minorHAnsi"/>
          <w:sz w:val="24"/>
          <w:lang w:eastAsia="en-US"/>
        </w:rPr>
      </w:pPr>
      <w:r w:rsidRPr="00A804CE">
        <w:rPr>
          <w:rFonts w:asciiTheme="minorHAnsi" w:eastAsiaTheme="minorHAnsi" w:hAnsiTheme="minorHAnsi" w:cstheme="minorHAnsi"/>
          <w:sz w:val="24"/>
          <w:lang w:eastAsia="en-US"/>
        </w:rPr>
        <w:t>W cenie urządzenia wsparcie posprzedażowe w języku polskim.</w:t>
      </w:r>
    </w:p>
    <w:p w14:paraId="100E0367" w14:textId="77777777" w:rsidR="00FE1DF3" w:rsidRDefault="00FE1DF3" w:rsidP="00FE1DF3">
      <w:pPr>
        <w:spacing w:after="200" w:line="276" w:lineRule="auto"/>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Instrukcja obsługi po polsku.</w:t>
      </w:r>
    </w:p>
    <w:p w14:paraId="04A52F68" w14:textId="77777777" w:rsidR="00FE1DF3" w:rsidRPr="00517F1D" w:rsidRDefault="00FE1DF3" w:rsidP="00FE1DF3">
      <w:pPr>
        <w:spacing w:after="200" w:line="276" w:lineRule="auto"/>
        <w:rPr>
          <w:rFonts w:asciiTheme="minorHAnsi" w:eastAsiaTheme="minorHAnsi" w:hAnsiTheme="minorHAnsi" w:cstheme="minorBidi"/>
          <w:b/>
          <w:sz w:val="24"/>
          <w:u w:val="single"/>
          <w:lang w:eastAsia="en-US"/>
        </w:rPr>
      </w:pPr>
      <w:r>
        <w:rPr>
          <w:rFonts w:asciiTheme="minorHAnsi" w:eastAsiaTheme="minorHAnsi" w:hAnsiTheme="minorHAnsi" w:cstheme="minorBidi"/>
          <w:b/>
          <w:sz w:val="24"/>
          <w:u w:val="single"/>
          <w:lang w:eastAsia="en-US"/>
        </w:rPr>
        <w:t>Wymagane s</w:t>
      </w:r>
      <w:r w:rsidRPr="00517F1D">
        <w:rPr>
          <w:rFonts w:asciiTheme="minorHAnsi" w:eastAsiaTheme="minorHAnsi" w:hAnsiTheme="minorHAnsi" w:cstheme="minorBidi"/>
          <w:b/>
          <w:sz w:val="24"/>
          <w:u w:val="single"/>
          <w:lang w:eastAsia="en-US"/>
        </w:rPr>
        <w:t>zkolenie w cenie urządzenia</w:t>
      </w:r>
      <w:r>
        <w:rPr>
          <w:rFonts w:asciiTheme="minorHAnsi" w:eastAsiaTheme="minorHAnsi" w:hAnsiTheme="minorHAnsi" w:cstheme="minorBidi"/>
          <w:b/>
          <w:sz w:val="24"/>
          <w:u w:val="single"/>
          <w:lang w:eastAsia="en-US"/>
        </w:rPr>
        <w:t>.</w:t>
      </w:r>
    </w:p>
    <w:p w14:paraId="71718C9E" w14:textId="06D6DCE4" w:rsidR="00914495" w:rsidRDefault="00914495" w:rsidP="00914495">
      <w:pPr>
        <w:tabs>
          <w:tab w:val="left" w:pos="6240"/>
        </w:tabs>
        <w:spacing w:line="276" w:lineRule="auto"/>
        <w:rPr>
          <w:rFonts w:asciiTheme="minorHAnsi" w:eastAsia="Calibri" w:hAnsiTheme="minorHAnsi" w:cstheme="minorHAnsi"/>
          <w:sz w:val="22"/>
          <w:szCs w:val="22"/>
        </w:rPr>
      </w:pPr>
    </w:p>
    <w:p w14:paraId="7BE4C7AE" w14:textId="00FBB7C5" w:rsidR="00914495" w:rsidRDefault="00914495" w:rsidP="00914495">
      <w:pPr>
        <w:tabs>
          <w:tab w:val="left" w:pos="6240"/>
        </w:tabs>
        <w:spacing w:line="276" w:lineRule="auto"/>
        <w:rPr>
          <w:rFonts w:asciiTheme="minorHAnsi" w:eastAsia="Calibri" w:hAnsiTheme="minorHAnsi" w:cstheme="minorHAnsi"/>
          <w:sz w:val="22"/>
          <w:szCs w:val="22"/>
        </w:rPr>
      </w:pPr>
    </w:p>
    <w:p w14:paraId="53C5B83D" w14:textId="19E6AA47" w:rsidR="00914495" w:rsidRDefault="00914495" w:rsidP="00914495">
      <w:pPr>
        <w:tabs>
          <w:tab w:val="left" w:pos="6240"/>
        </w:tabs>
        <w:spacing w:line="276" w:lineRule="auto"/>
        <w:rPr>
          <w:rFonts w:asciiTheme="minorHAnsi" w:eastAsia="Calibri" w:hAnsiTheme="minorHAnsi" w:cstheme="minorHAnsi"/>
          <w:sz w:val="22"/>
          <w:szCs w:val="22"/>
        </w:rPr>
      </w:pPr>
    </w:p>
    <w:p w14:paraId="1EC609FC" w14:textId="4C62929A" w:rsidR="00F64E01" w:rsidRPr="00520854" w:rsidRDefault="00FE1DF3" w:rsidP="00073C8B">
      <w:pPr>
        <w:tabs>
          <w:tab w:val="left" w:pos="1260"/>
        </w:tabs>
        <w:spacing w:line="276" w:lineRule="auto"/>
        <w:rPr>
          <w:rFonts w:asciiTheme="minorHAnsi" w:eastAsia="Calibri" w:hAnsiTheme="minorHAnsi" w:cstheme="minorHAnsi"/>
          <w:b/>
          <w:bCs/>
          <w:sz w:val="22"/>
          <w:szCs w:val="22"/>
        </w:rPr>
      </w:pPr>
      <w:r>
        <w:rPr>
          <w:rFonts w:asciiTheme="minorHAnsi" w:eastAsia="Calibri" w:hAnsiTheme="minorHAnsi" w:cstheme="minorHAnsi"/>
          <w:sz w:val="22"/>
          <w:szCs w:val="22"/>
        </w:rPr>
        <w:lastRenderedPageBreak/>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F64E01" w:rsidRPr="00520854">
        <w:rPr>
          <w:rFonts w:asciiTheme="minorHAnsi" w:hAnsiTheme="minorHAnsi" w:cstheme="minorHAnsi"/>
          <w:sz w:val="22"/>
          <w:szCs w:val="22"/>
        </w:rPr>
        <w:t xml:space="preserve">Załącznik nr </w:t>
      </w:r>
      <w:r w:rsidR="00914495">
        <w:rPr>
          <w:rFonts w:asciiTheme="minorHAnsi" w:hAnsiTheme="minorHAnsi" w:cstheme="minorHAnsi"/>
          <w:sz w:val="22"/>
          <w:szCs w:val="22"/>
        </w:rPr>
        <w:t>2</w:t>
      </w:r>
      <w:r w:rsidR="00F64E01" w:rsidRPr="00520854">
        <w:rPr>
          <w:rFonts w:asciiTheme="minorHAnsi" w:hAnsiTheme="minorHAnsi" w:cstheme="minorHAnsi"/>
          <w:sz w:val="22"/>
          <w:szCs w:val="22"/>
        </w:rPr>
        <w:t xml:space="preserve"> do Umowy </w:t>
      </w:r>
    </w:p>
    <w:p w14:paraId="74B8DD72" w14:textId="77777777" w:rsidR="00F64E01" w:rsidRPr="00520854" w:rsidRDefault="00F64E01" w:rsidP="00F64E01">
      <w:pPr>
        <w:pStyle w:val="Tekstpodstawowy"/>
        <w:spacing w:after="0" w:line="276" w:lineRule="auto"/>
        <w:rPr>
          <w:rFonts w:asciiTheme="minorHAnsi" w:hAnsiTheme="minorHAnsi" w:cstheme="minorHAnsi"/>
          <w:b/>
          <w:sz w:val="22"/>
          <w:szCs w:val="22"/>
        </w:rPr>
      </w:pPr>
    </w:p>
    <w:p w14:paraId="73146642" w14:textId="77777777" w:rsidR="00F64E01" w:rsidRPr="00520854" w:rsidRDefault="00F64E01" w:rsidP="00F64E01">
      <w:pPr>
        <w:spacing w:line="276" w:lineRule="auto"/>
        <w:jc w:val="center"/>
        <w:rPr>
          <w:rFonts w:asciiTheme="minorHAnsi" w:hAnsiTheme="minorHAnsi" w:cstheme="minorHAnsi"/>
          <w:sz w:val="22"/>
          <w:szCs w:val="22"/>
        </w:rPr>
      </w:pPr>
    </w:p>
    <w:p w14:paraId="70A3D7F4" w14:textId="77777777" w:rsidR="00F64E01" w:rsidRPr="00520854" w:rsidRDefault="00F64E01" w:rsidP="00F64E01">
      <w:pPr>
        <w:tabs>
          <w:tab w:val="left" w:pos="2790"/>
        </w:tabs>
        <w:spacing w:line="276" w:lineRule="auto"/>
        <w:jc w:val="center"/>
        <w:rPr>
          <w:rFonts w:asciiTheme="minorHAnsi" w:eastAsiaTheme="majorEastAsia" w:hAnsiTheme="minorHAnsi" w:cstheme="minorHAnsi"/>
          <w:b/>
          <w:sz w:val="22"/>
          <w:szCs w:val="22"/>
        </w:rPr>
      </w:pPr>
      <w:r w:rsidRPr="00520854">
        <w:rPr>
          <w:rFonts w:asciiTheme="minorHAnsi" w:hAnsiTheme="minorHAnsi" w:cstheme="minorHAnsi"/>
          <w:noProof/>
          <w:sz w:val="22"/>
          <w:szCs w:val="22"/>
        </w:rPr>
        <w:drawing>
          <wp:anchor distT="0" distB="0" distL="114300" distR="114300" simplePos="0" relativeHeight="251659264" behindDoc="1" locked="0" layoutInCell="1" allowOverlap="1" wp14:anchorId="6EC5BA91" wp14:editId="32933BF2">
            <wp:simplePos x="0" y="0"/>
            <wp:positionH relativeFrom="column">
              <wp:posOffset>1649095</wp:posOffset>
            </wp:positionH>
            <wp:positionV relativeFrom="paragraph">
              <wp:posOffset>329565</wp:posOffset>
            </wp:positionV>
            <wp:extent cx="3150235" cy="103505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5023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08DB8" w14:textId="77777777" w:rsidR="00F64E01" w:rsidRPr="00520854" w:rsidRDefault="00F64E01" w:rsidP="00F64E01">
      <w:pPr>
        <w:spacing w:line="276" w:lineRule="auto"/>
        <w:rPr>
          <w:rFonts w:asciiTheme="minorHAnsi" w:hAnsiTheme="minorHAnsi" w:cstheme="minorHAnsi"/>
          <w:sz w:val="22"/>
          <w:szCs w:val="22"/>
        </w:rPr>
      </w:pPr>
    </w:p>
    <w:p w14:paraId="2269C335"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4E72894B"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1B09CF33"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ENEA POŁANIEC S.A.</w:t>
      </w:r>
    </w:p>
    <w:p w14:paraId="625E9FE8"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28-230 POŁANIEC, ZAWADA 26</w:t>
      </w:r>
    </w:p>
    <w:p w14:paraId="632972F4"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p>
    <w:p w14:paraId="482BD527" w14:textId="77777777" w:rsidR="00F64E01" w:rsidRPr="00520854" w:rsidRDefault="00F64E01" w:rsidP="00F64E01">
      <w:pPr>
        <w:pBdr>
          <w:top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549D2331"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OGÓLNE WARUNKI ZAKUPU</w:t>
      </w:r>
    </w:p>
    <w:p w14:paraId="2B5BE977"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TOWARÓW</w:t>
      </w:r>
    </w:p>
    <w:p w14:paraId="00184BD5" w14:textId="77777777" w:rsidR="00F64E01" w:rsidRPr="00520854" w:rsidRDefault="00F64E01" w:rsidP="00F64E01">
      <w:pPr>
        <w:pBdr>
          <w:bottom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3F21D670" w14:textId="77777777" w:rsidR="00F64E01" w:rsidRPr="00520854" w:rsidRDefault="00F64E01" w:rsidP="00F64E01">
      <w:pPr>
        <w:pStyle w:val="Akapitzlist"/>
        <w:spacing w:after="0"/>
        <w:ind w:left="780"/>
        <w:jc w:val="center"/>
        <w:rPr>
          <w:rFonts w:asciiTheme="minorHAnsi" w:eastAsia="Times" w:hAnsiTheme="minorHAnsi" w:cstheme="minorHAnsi"/>
        </w:rPr>
      </w:pPr>
    </w:p>
    <w:p w14:paraId="102C590A" w14:textId="77777777" w:rsidR="00F64E01" w:rsidRPr="00520854" w:rsidRDefault="00F64E01" w:rsidP="00F64E01">
      <w:pPr>
        <w:pStyle w:val="Akapitzlist"/>
        <w:spacing w:after="0"/>
        <w:ind w:left="780"/>
        <w:jc w:val="center"/>
        <w:rPr>
          <w:rFonts w:asciiTheme="minorHAnsi" w:eastAsia="Times" w:hAnsiTheme="minorHAnsi" w:cstheme="minorHAnsi"/>
        </w:rPr>
      </w:pPr>
      <w:r w:rsidRPr="00520854">
        <w:rPr>
          <w:rFonts w:asciiTheme="minorHAnsi" w:eastAsia="Times" w:hAnsiTheme="minorHAnsi" w:cstheme="minorHAnsi"/>
        </w:rPr>
        <w:t>Wersja NZ/4/2018 z dnia 7 sierpnia 2018 r.</w:t>
      </w:r>
    </w:p>
    <w:p w14:paraId="1060874A" w14:textId="77777777" w:rsidR="00F64E01" w:rsidRPr="00520854" w:rsidRDefault="00F64E01" w:rsidP="00F64E01">
      <w:pPr>
        <w:pStyle w:val="Akapitzlist"/>
        <w:spacing w:after="0"/>
        <w:ind w:left="780"/>
        <w:jc w:val="center"/>
        <w:rPr>
          <w:rFonts w:asciiTheme="minorHAnsi" w:eastAsia="Times" w:hAnsiTheme="minorHAnsi" w:cstheme="minorHAnsi"/>
        </w:rPr>
      </w:pPr>
    </w:p>
    <w:p w14:paraId="6232CD44" w14:textId="77777777" w:rsidR="00F64E01" w:rsidRPr="00520854" w:rsidRDefault="00F64E01" w:rsidP="00F64E01">
      <w:pPr>
        <w:pStyle w:val="Akapitzlist"/>
        <w:spacing w:after="0"/>
        <w:ind w:left="780"/>
        <w:jc w:val="center"/>
        <w:rPr>
          <w:rFonts w:asciiTheme="minorHAnsi" w:eastAsia="Times" w:hAnsiTheme="minorHAnsi" w:cstheme="minorHAnsi"/>
        </w:rPr>
      </w:pPr>
    </w:p>
    <w:p w14:paraId="51F98A0F" w14:textId="77777777" w:rsidR="00F64E01" w:rsidRPr="00520854" w:rsidRDefault="0075117C" w:rsidP="00F64E01">
      <w:pPr>
        <w:spacing w:after="120" w:line="276" w:lineRule="auto"/>
        <w:ind w:left="360"/>
        <w:jc w:val="both"/>
        <w:rPr>
          <w:rFonts w:asciiTheme="minorHAnsi" w:hAnsiTheme="minorHAnsi" w:cstheme="minorHAnsi"/>
          <w:iCs/>
          <w:sz w:val="22"/>
          <w:szCs w:val="22"/>
        </w:rPr>
      </w:pPr>
      <w:hyperlink r:id="rId27" w:history="1">
        <w:r w:rsidR="00F64E01" w:rsidRPr="00520854">
          <w:rPr>
            <w:rStyle w:val="Hipercze"/>
            <w:rFonts w:asciiTheme="minorHAnsi" w:hAnsiTheme="minorHAnsi" w:cstheme="minorHAnsi"/>
            <w:iCs/>
            <w:sz w:val="22"/>
            <w:szCs w:val="22"/>
          </w:rPr>
          <w:t>https://www.enea.pl/pl/grupaenea/o-grupie/spolki-grupy-enea/polaniec/zamowienia/dokumenty-dla-wykonawcow-i-dostawcow</w:t>
        </w:r>
      </w:hyperlink>
      <w:r w:rsidR="00F64E01" w:rsidRPr="00520854">
        <w:rPr>
          <w:rFonts w:asciiTheme="minorHAnsi" w:hAnsiTheme="minorHAnsi" w:cstheme="minorHAnsi"/>
          <w:iCs/>
          <w:sz w:val="22"/>
          <w:szCs w:val="22"/>
        </w:rPr>
        <w:t xml:space="preserve"> </w:t>
      </w:r>
    </w:p>
    <w:p w14:paraId="6D3251EA" w14:textId="77777777" w:rsidR="00F64E01" w:rsidRPr="00520854" w:rsidRDefault="00F64E01" w:rsidP="00F64E01">
      <w:pPr>
        <w:pStyle w:val="Akapitzlist"/>
        <w:spacing w:after="0"/>
        <w:ind w:left="780"/>
        <w:jc w:val="center"/>
        <w:rPr>
          <w:rFonts w:asciiTheme="minorHAnsi" w:hAnsiTheme="minorHAnsi" w:cstheme="minorHAnsi"/>
        </w:rPr>
      </w:pPr>
    </w:p>
    <w:p w14:paraId="3E7D7080" w14:textId="77777777" w:rsidR="00F64E01" w:rsidRPr="00520854" w:rsidRDefault="00F64E01" w:rsidP="00CC7768">
      <w:pPr>
        <w:pStyle w:val="Akapitzlist"/>
        <w:numPr>
          <w:ilvl w:val="0"/>
          <w:numId w:val="60"/>
        </w:numPr>
        <w:spacing w:after="0"/>
        <w:jc w:val="center"/>
        <w:rPr>
          <w:rFonts w:asciiTheme="minorHAnsi" w:hAnsiTheme="minorHAnsi" w:cstheme="minorHAnsi"/>
        </w:rPr>
      </w:pPr>
      <w:r w:rsidRPr="00520854">
        <w:rPr>
          <w:rFonts w:asciiTheme="minorHAnsi" w:hAnsiTheme="minorHAnsi" w:cstheme="minorHAnsi"/>
        </w:rPr>
        <w:br w:type="page"/>
      </w:r>
    </w:p>
    <w:p w14:paraId="707ED147" w14:textId="77777777" w:rsidR="00F64E01" w:rsidRPr="00520854" w:rsidRDefault="00F64E01" w:rsidP="00F64E01">
      <w:pPr>
        <w:ind w:left="420"/>
        <w:jc w:val="right"/>
        <w:rPr>
          <w:rFonts w:asciiTheme="minorHAnsi" w:hAnsiTheme="minorHAnsi" w:cstheme="minorHAnsi"/>
        </w:rPr>
      </w:pPr>
    </w:p>
    <w:p w14:paraId="34FE9EB4" w14:textId="57378008" w:rsidR="00F64E01" w:rsidRPr="00520854" w:rsidRDefault="00F64E01" w:rsidP="0021291D">
      <w:pPr>
        <w:spacing w:after="160" w:line="259" w:lineRule="auto"/>
        <w:ind w:left="7080"/>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914495">
        <w:rPr>
          <w:rFonts w:asciiTheme="minorHAnsi" w:hAnsiTheme="minorHAnsi" w:cstheme="minorHAnsi"/>
          <w:sz w:val="22"/>
          <w:szCs w:val="22"/>
        </w:rPr>
        <w:t>3</w:t>
      </w:r>
      <w:r w:rsidRPr="00520854">
        <w:rPr>
          <w:rFonts w:asciiTheme="minorHAnsi" w:hAnsiTheme="minorHAnsi" w:cstheme="minorHAnsi"/>
          <w:sz w:val="22"/>
          <w:szCs w:val="22"/>
        </w:rPr>
        <w:t xml:space="preserve"> do Umowy </w:t>
      </w:r>
    </w:p>
    <w:p w14:paraId="271B22FA" w14:textId="77777777" w:rsidR="00F64E01" w:rsidRPr="00520854" w:rsidRDefault="00F64E01" w:rsidP="00F64E01">
      <w:pPr>
        <w:spacing w:line="276" w:lineRule="auto"/>
        <w:rPr>
          <w:rFonts w:asciiTheme="minorHAnsi" w:hAnsiTheme="minorHAnsi" w:cstheme="minorHAnsi"/>
          <w:b/>
          <w:sz w:val="22"/>
          <w:szCs w:val="22"/>
        </w:rPr>
      </w:pPr>
    </w:p>
    <w:p w14:paraId="5719A484" w14:textId="77777777" w:rsidR="00F64E01" w:rsidRPr="00520854" w:rsidRDefault="00F64E01" w:rsidP="00F64E01">
      <w:pPr>
        <w:pStyle w:val="Nagwek3"/>
        <w:spacing w:before="0" w:line="276" w:lineRule="auto"/>
        <w:ind w:left="1560"/>
        <w:jc w:val="right"/>
        <w:rPr>
          <w:rFonts w:asciiTheme="minorHAnsi" w:hAnsiTheme="minorHAnsi" w:cstheme="minorHAnsi"/>
          <w:color w:val="auto"/>
          <w:sz w:val="22"/>
          <w:szCs w:val="22"/>
        </w:rPr>
      </w:pPr>
    </w:p>
    <w:p w14:paraId="0DC931AD" w14:textId="77777777" w:rsidR="00F64E01" w:rsidRPr="00520854" w:rsidRDefault="00F64E01" w:rsidP="00F64E01">
      <w:pPr>
        <w:pStyle w:val="Bezodstpw"/>
        <w:spacing w:line="276" w:lineRule="auto"/>
        <w:rPr>
          <w:rFonts w:asciiTheme="minorHAnsi" w:hAnsiTheme="minorHAnsi" w:cstheme="minorHAnsi"/>
        </w:rPr>
      </w:pPr>
    </w:p>
    <w:p w14:paraId="7A836587" w14:textId="77777777" w:rsidR="00F64E01" w:rsidRPr="00520854" w:rsidRDefault="00F64E01" w:rsidP="00F64E01">
      <w:pPr>
        <w:pStyle w:val="Tytu"/>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WYKAZ PODWYKONAWCÓW/PODDOSTAWCÓW</w:t>
      </w:r>
    </w:p>
    <w:p w14:paraId="1DDAE847" w14:textId="77777777" w:rsidR="00F64E01" w:rsidRPr="00520854" w:rsidRDefault="00F64E01" w:rsidP="00F64E01">
      <w:pPr>
        <w:pStyle w:val="Nagwek3"/>
        <w:tabs>
          <w:tab w:val="num" w:pos="1985"/>
        </w:tabs>
        <w:spacing w:line="276" w:lineRule="auto"/>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F64E01" w:rsidRPr="00520854" w14:paraId="4BCE50B9" w14:textId="77777777" w:rsidTr="00CD0D04">
        <w:tc>
          <w:tcPr>
            <w:tcW w:w="562" w:type="dxa"/>
            <w:vAlign w:val="center"/>
          </w:tcPr>
          <w:p w14:paraId="720DA58F"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L.p.</w:t>
            </w:r>
          </w:p>
        </w:tc>
        <w:tc>
          <w:tcPr>
            <w:tcW w:w="4253" w:type="dxa"/>
            <w:vAlign w:val="center"/>
          </w:tcPr>
          <w:p w14:paraId="109560E1"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Nazwa podwykonawcy/poddostawcy</w:t>
            </w:r>
          </w:p>
        </w:tc>
        <w:tc>
          <w:tcPr>
            <w:tcW w:w="4961" w:type="dxa"/>
            <w:vAlign w:val="center"/>
          </w:tcPr>
          <w:p w14:paraId="4DB24A04"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Zakres prac</w:t>
            </w:r>
          </w:p>
        </w:tc>
      </w:tr>
      <w:tr w:rsidR="00F64E01" w:rsidRPr="00520854" w14:paraId="4AA5CC6C" w14:textId="77777777" w:rsidTr="00CD0D04">
        <w:tc>
          <w:tcPr>
            <w:tcW w:w="562" w:type="dxa"/>
            <w:vAlign w:val="center"/>
          </w:tcPr>
          <w:p w14:paraId="44FB97CF"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02FBA86F"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0B7961B3"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1B762B98" w14:textId="77777777" w:rsidTr="00CD0D04">
        <w:tc>
          <w:tcPr>
            <w:tcW w:w="562" w:type="dxa"/>
            <w:vAlign w:val="center"/>
          </w:tcPr>
          <w:p w14:paraId="55A0252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7BBD9F6E"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349A387F"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50CBB2F4" w14:textId="77777777" w:rsidTr="00CD0D04">
        <w:tc>
          <w:tcPr>
            <w:tcW w:w="562" w:type="dxa"/>
            <w:vAlign w:val="center"/>
          </w:tcPr>
          <w:p w14:paraId="1F73165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1D2C3928"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4499868D" w14:textId="77777777" w:rsidR="00F64E01" w:rsidRPr="00520854" w:rsidRDefault="00F64E01" w:rsidP="00CD0D04">
            <w:pPr>
              <w:pStyle w:val="Tekstpodstawowy2"/>
              <w:spacing w:line="276" w:lineRule="auto"/>
              <w:rPr>
                <w:rFonts w:asciiTheme="minorHAnsi" w:hAnsiTheme="minorHAnsi" w:cstheme="minorHAnsi"/>
              </w:rPr>
            </w:pPr>
          </w:p>
        </w:tc>
      </w:tr>
    </w:tbl>
    <w:p w14:paraId="319D0B6A" w14:textId="77777777" w:rsidR="00F64E01" w:rsidRPr="00520854" w:rsidRDefault="00F64E01" w:rsidP="00F64E01">
      <w:pPr>
        <w:spacing w:line="276" w:lineRule="auto"/>
        <w:rPr>
          <w:rFonts w:asciiTheme="minorHAnsi" w:hAnsiTheme="minorHAnsi" w:cstheme="minorHAnsi"/>
          <w:sz w:val="22"/>
          <w:szCs w:val="22"/>
          <w:lang w:val="de-DE"/>
        </w:rPr>
      </w:pPr>
      <w:r w:rsidRPr="00520854">
        <w:rPr>
          <w:rFonts w:asciiTheme="minorHAnsi" w:hAnsiTheme="minorHAnsi" w:cstheme="minorHAnsi"/>
          <w:sz w:val="22"/>
          <w:szCs w:val="22"/>
          <w:lang w:val="de-DE"/>
        </w:rPr>
        <w:br w:type="page"/>
      </w:r>
    </w:p>
    <w:p w14:paraId="70CBB400" w14:textId="02BF37CF" w:rsidR="00F64E01" w:rsidRPr="00520854" w:rsidRDefault="00F64E01" w:rsidP="00F64E01">
      <w:pPr>
        <w:tabs>
          <w:tab w:val="center" w:pos="1704"/>
          <w:tab w:val="center" w:pos="7100"/>
        </w:tabs>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914495">
        <w:rPr>
          <w:rFonts w:asciiTheme="minorHAnsi" w:hAnsiTheme="minorHAnsi" w:cstheme="minorHAnsi"/>
          <w:sz w:val="22"/>
          <w:szCs w:val="22"/>
        </w:rPr>
        <w:t>4</w:t>
      </w:r>
      <w:r w:rsidRPr="00520854">
        <w:rPr>
          <w:rFonts w:asciiTheme="minorHAnsi" w:hAnsiTheme="minorHAnsi" w:cstheme="minorHAnsi"/>
          <w:sz w:val="22"/>
          <w:szCs w:val="22"/>
        </w:rPr>
        <w:t xml:space="preserve"> do Umowy </w:t>
      </w:r>
    </w:p>
    <w:p w14:paraId="51C563AD" w14:textId="77777777" w:rsidR="00F64E01" w:rsidRPr="00520854" w:rsidRDefault="00F64E01" w:rsidP="00F64E01">
      <w:pPr>
        <w:pStyle w:val="Akapitzlist"/>
        <w:suppressAutoHyphens/>
        <w:autoSpaceDN w:val="0"/>
        <w:spacing w:after="0"/>
        <w:ind w:left="1701"/>
        <w:contextualSpacing w:val="0"/>
        <w:jc w:val="both"/>
        <w:textAlignment w:val="baseline"/>
        <w:rPr>
          <w:rFonts w:asciiTheme="minorHAnsi" w:hAnsiTheme="minorHAnsi" w:cstheme="minorHAnsi"/>
        </w:rPr>
      </w:pPr>
    </w:p>
    <w:p w14:paraId="1C8DD178"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informacyjna Administratora</w:t>
      </w:r>
    </w:p>
    <w:p w14:paraId="07A9B879"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dla Wykonawcy/Dostawcy</w:t>
      </w:r>
    </w:p>
    <w:p w14:paraId="15169F3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1FE62592" w14:textId="77777777" w:rsidR="00F64E01" w:rsidRPr="00520854" w:rsidRDefault="00F64E01" w:rsidP="00F64E01">
      <w:pPr>
        <w:spacing w:line="276" w:lineRule="auto"/>
        <w:ind w:left="425"/>
        <w:jc w:val="center"/>
        <w:rPr>
          <w:rFonts w:asciiTheme="minorHAnsi" w:hAnsiTheme="minorHAnsi" w:cstheme="minorHAnsi"/>
          <w:b/>
          <w:sz w:val="22"/>
          <w:szCs w:val="22"/>
        </w:rPr>
      </w:pPr>
    </w:p>
    <w:p w14:paraId="5B3C14CD" w14:textId="77777777" w:rsidR="00F64E01" w:rsidRPr="00520854" w:rsidRDefault="00F64E01" w:rsidP="00F64E01">
      <w:pPr>
        <w:spacing w:line="276" w:lineRule="auto"/>
        <w:ind w:left="425"/>
        <w:jc w:val="center"/>
        <w:rPr>
          <w:rFonts w:asciiTheme="minorHAnsi" w:hAnsiTheme="minorHAnsi" w:cstheme="minorHAnsi"/>
          <w:i/>
          <w:sz w:val="22"/>
          <w:szCs w:val="22"/>
        </w:rPr>
      </w:pPr>
      <w:r w:rsidRPr="00520854">
        <w:rPr>
          <w:rFonts w:asciiTheme="minorHAnsi" w:hAnsiTheme="minorHAnsi" w:cstheme="minorHAnsi"/>
          <w:i/>
          <w:sz w:val="22"/>
          <w:szCs w:val="22"/>
        </w:rPr>
        <w:t>(dla pełnomocników, reprezentantów, pracowników i współpracowników Wykonawcy/Dostawcy wskazanych do kontaktów i realizacji umowy)</w:t>
      </w:r>
    </w:p>
    <w:p w14:paraId="2AF6D03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520854">
        <w:rPr>
          <w:rFonts w:asciiTheme="minorHAnsi" w:hAnsiTheme="minorHAnsi" w:cstheme="minorHAnsi"/>
          <w:b/>
          <w:sz w:val="22"/>
          <w:szCs w:val="22"/>
        </w:rPr>
        <w:t>RODO</w:t>
      </w:r>
      <w:r w:rsidRPr="00520854">
        <w:rPr>
          <w:rFonts w:asciiTheme="minorHAnsi" w:hAnsiTheme="minorHAnsi" w:cstheme="minorHAnsi"/>
          <w:sz w:val="22"/>
          <w:szCs w:val="22"/>
        </w:rPr>
        <w:t>), informujemy:</w:t>
      </w:r>
    </w:p>
    <w:p w14:paraId="599FB735"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 Administratorem Pana/Pani danych osobowych podanych przez Pana/Panią jest Enea Elektrownia Połaniec</w:t>
      </w:r>
    </w:p>
    <w:p w14:paraId="5F44608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Spółka Akcyjna (w skrócie: Enea Elektrownia Połaniec S.A.)  z siedzibą w Zawadzie 26, 28-230 Połaniec (dalej:</w:t>
      </w:r>
    </w:p>
    <w:p w14:paraId="5D388ABD" w14:textId="77777777" w:rsidR="00F64E01" w:rsidRPr="00520854" w:rsidRDefault="00F64E01" w:rsidP="00F64E01">
      <w:pPr>
        <w:spacing w:after="120" w:line="276" w:lineRule="auto"/>
        <w:jc w:val="both"/>
        <w:rPr>
          <w:rFonts w:asciiTheme="minorHAnsi" w:hAnsiTheme="minorHAnsi" w:cstheme="minorHAnsi"/>
          <w:b/>
          <w:sz w:val="22"/>
          <w:szCs w:val="22"/>
        </w:rPr>
      </w:pPr>
      <w:r w:rsidRPr="00520854">
        <w:rPr>
          <w:rFonts w:asciiTheme="minorHAnsi" w:hAnsiTheme="minorHAnsi" w:cstheme="minorHAnsi"/>
          <w:sz w:val="22"/>
          <w:szCs w:val="22"/>
        </w:rPr>
        <w:t xml:space="preserve">    </w:t>
      </w:r>
      <w:r w:rsidRPr="00520854">
        <w:rPr>
          <w:rFonts w:asciiTheme="minorHAnsi" w:hAnsiTheme="minorHAnsi" w:cstheme="minorHAnsi"/>
          <w:b/>
          <w:sz w:val="22"/>
          <w:szCs w:val="22"/>
        </w:rPr>
        <w:t>Administrator</w:t>
      </w:r>
      <w:r w:rsidRPr="00520854">
        <w:rPr>
          <w:rFonts w:asciiTheme="minorHAnsi" w:hAnsiTheme="minorHAnsi" w:cstheme="minorHAnsi"/>
          <w:sz w:val="22"/>
          <w:szCs w:val="22"/>
        </w:rPr>
        <w:t>).</w:t>
      </w:r>
    </w:p>
    <w:p w14:paraId="5D2F511F" w14:textId="77777777" w:rsidR="00F64E01" w:rsidRPr="00520854" w:rsidRDefault="00F64E01" w:rsidP="00F64E01">
      <w:pPr>
        <w:pStyle w:val="Akapitzlist"/>
        <w:spacing w:after="120"/>
        <w:ind w:left="360"/>
        <w:contextualSpacing w:val="0"/>
        <w:jc w:val="both"/>
        <w:rPr>
          <w:rFonts w:asciiTheme="minorHAnsi" w:hAnsiTheme="minorHAnsi" w:cstheme="minorHAnsi"/>
        </w:rPr>
      </w:pPr>
      <w:r w:rsidRPr="00520854">
        <w:rPr>
          <w:rFonts w:asciiTheme="minorHAnsi" w:hAnsiTheme="minorHAnsi" w:cstheme="minorHAnsi"/>
        </w:rPr>
        <w:t>Dane kontaktowe:</w:t>
      </w:r>
    </w:p>
    <w:p w14:paraId="7B47F1A4" w14:textId="77777777" w:rsidR="00F64E01" w:rsidRPr="00520854" w:rsidRDefault="00F64E01" w:rsidP="006E0D0C">
      <w:pPr>
        <w:pStyle w:val="Akapitzlist"/>
        <w:numPr>
          <w:ilvl w:val="0"/>
          <w:numId w:val="44"/>
        </w:numPr>
        <w:spacing w:after="120"/>
        <w:ind w:left="709" w:hanging="284"/>
        <w:contextualSpacing w:val="0"/>
        <w:jc w:val="both"/>
        <w:rPr>
          <w:rFonts w:asciiTheme="minorHAnsi" w:hAnsiTheme="minorHAnsi" w:cstheme="minorHAnsi"/>
          <w:b/>
        </w:rPr>
      </w:pPr>
      <w:r w:rsidRPr="00520854">
        <w:rPr>
          <w:rFonts w:asciiTheme="minorHAnsi" w:hAnsiTheme="minorHAnsi" w:cstheme="minorHAnsi"/>
          <w:b/>
        </w:rPr>
        <w:t xml:space="preserve">Inspektor Ochrony Danych - </w:t>
      </w:r>
      <w:r w:rsidRPr="00520854">
        <w:rPr>
          <w:rFonts w:asciiTheme="minorHAnsi" w:hAnsiTheme="minorHAnsi" w:cstheme="minorHAnsi"/>
        </w:rPr>
        <w:t xml:space="preserve">e-mail: </w:t>
      </w:r>
      <w:hyperlink r:id="rId28" w:history="1">
        <w:r w:rsidRPr="00520854">
          <w:rPr>
            <w:rStyle w:val="Hipercze"/>
            <w:rFonts w:asciiTheme="minorHAnsi" w:hAnsiTheme="minorHAnsi" w:cstheme="minorHAnsi"/>
          </w:rPr>
          <w:t>eep.iod@enea.pl</w:t>
        </w:r>
      </w:hyperlink>
      <w:r w:rsidRPr="00520854">
        <w:rPr>
          <w:rFonts w:asciiTheme="minorHAnsi" w:hAnsiTheme="minorHAnsi" w:cstheme="minorHAnsi"/>
        </w:rPr>
        <w:t xml:space="preserve">, </w:t>
      </w:r>
    </w:p>
    <w:p w14:paraId="120E298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2. Pana/Pani dane osobowe przetwarzane będą w celu udziału w postępowaniu/przetargu oraz późniejszej</w:t>
      </w:r>
    </w:p>
    <w:p w14:paraId="445CBB3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realizacji oraz rozliczenia usługi bądź umowy, realizacji obowiązków podatkowych i rachunkowych oraz</w:t>
      </w:r>
    </w:p>
    <w:p w14:paraId="3486571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ustalenia, dochodzenia bądź obrony roszczeń.</w:t>
      </w:r>
    </w:p>
    <w:p w14:paraId="20C8C73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3. Podstawą prawną przetwarzania Pani/Pana danych osobowych jest art. 6 ust. 1 lit. b/c/f Rozporządzenia</w:t>
      </w:r>
    </w:p>
    <w:p w14:paraId="518FF827"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Parlamentu Europejskiego i Rady (UE) 2016/679 z dnia 27 kwietnia 2016 r. tzw. ogólnego rozporządzenia o</w:t>
      </w:r>
    </w:p>
    <w:p w14:paraId="1B2FC23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ochronie danych osobowych, dalej: </w:t>
      </w:r>
      <w:r w:rsidRPr="00520854">
        <w:rPr>
          <w:rFonts w:asciiTheme="minorHAnsi" w:hAnsiTheme="minorHAnsi" w:cstheme="minorHAnsi"/>
          <w:b/>
          <w:sz w:val="22"/>
          <w:szCs w:val="22"/>
        </w:rPr>
        <w:t xml:space="preserve">RODO - </w:t>
      </w:r>
      <w:r w:rsidRPr="00520854">
        <w:rPr>
          <w:rFonts w:asciiTheme="minorHAnsi" w:hAnsiTheme="minorHAnsi" w:cstheme="minorHAnsi"/>
          <w:sz w:val="22"/>
          <w:szCs w:val="22"/>
        </w:rPr>
        <w:t>przetwarzanie jest niezbędne do wykonania umowy, wypełnienia</w:t>
      </w:r>
    </w:p>
    <w:p w14:paraId="123A8DD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obowiązku prawnego ciążącego na administratorze lub wynika z prawnie uzasadnionych interesów</w:t>
      </w:r>
    </w:p>
    <w:p w14:paraId="6B609DD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realizowanych przez administratora. </w:t>
      </w:r>
    </w:p>
    <w:p w14:paraId="7493288C"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4. Podanie przez Pana/Panią danych osobowych jest dobrowolne, ale niezbędne do udziału w postępowaniu</w:t>
      </w:r>
    </w:p>
    <w:p w14:paraId="4C8789F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i późniejszej realizacji usługi bądź umowy.</w:t>
      </w:r>
    </w:p>
    <w:p w14:paraId="06C442A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5. Administrator może ujawnić Pana/Pani dane osobowe podmiotom upoważnionym na podstawie przepisów</w:t>
      </w:r>
    </w:p>
    <w:p w14:paraId="323E324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prawa. </w:t>
      </w:r>
    </w:p>
    <w:p w14:paraId="171A8776"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520854">
        <w:rPr>
          <w:rFonts w:asciiTheme="minorHAnsi" w:hAnsiTheme="minorHAnsi" w:cstheme="minorHAnsi"/>
        </w:rPr>
        <w:br/>
        <w:t>a także bankom w zakresie realizacji płatności.</w:t>
      </w:r>
    </w:p>
    <w:p w14:paraId="6FCB74E8"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B50ED9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6. Pani/Pana dane osobowe będą przechowywane przez okres realizacji Umowy i wynikających z niej zobowiązań</w:t>
      </w:r>
    </w:p>
    <w:p w14:paraId="1AB7260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Wykonawcy/Dosatwcy (w tym z zakresu gwarancji i rękojmi za wady) oraz przez okres przedawnienia roszczeń</w:t>
      </w:r>
    </w:p>
    <w:p w14:paraId="7F39A2B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lastRenderedPageBreak/>
        <w:t xml:space="preserve">     wynikających z Umowy. Po upływie tego okresu dane osobowe będą przetwarzane tylko przez okres</w:t>
      </w:r>
    </w:p>
    <w:p w14:paraId="61253D9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wymagany przepisami prawa. W przypadkach, gdy dalsze korzystanie z danych osobowych nie będzie</w:t>
      </w:r>
    </w:p>
    <w:p w14:paraId="6CB7EF4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konieczne lub nie będzie objęte obowiązkiem wynikającym z przepisów prawa, Zamawiający podejmie</w:t>
      </w:r>
    </w:p>
    <w:p w14:paraId="6762ECC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uzasadnione działania w celu usunięcia ich ze swoich systemów i archiwów, lub podejmie działania w celu</w:t>
      </w:r>
    </w:p>
    <w:p w14:paraId="5921751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anonimizacji takich danych osobowych.</w:t>
      </w:r>
    </w:p>
    <w:p w14:paraId="7394D58E"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7. Dane udostępnione przez Panią/Pana nie będą podlegały profilowaniu.</w:t>
      </w:r>
    </w:p>
    <w:p w14:paraId="2FD19442"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8. Administrator danych nie ma zamiaru przekazywać danych osobowych do państwa trzeciego.</w:t>
      </w:r>
    </w:p>
    <w:p w14:paraId="1631829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9. Przysługuje Panu/Pani prawo żądania: </w:t>
      </w:r>
    </w:p>
    <w:p w14:paraId="046ABF4F"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dostępu do treści swoich danych - w granicach art. 15 RODO,</w:t>
      </w:r>
    </w:p>
    <w:p w14:paraId="0E39E9E2"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sprostowania – w granicach art. 16 RODO, </w:t>
      </w:r>
    </w:p>
    <w:p w14:paraId="5ECE2EB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usunięcia - w granicach art. 17 RODO, </w:t>
      </w:r>
    </w:p>
    <w:p w14:paraId="26E2CB0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ograniczenia przetwarzania - w granicach art. 18 RODO, </w:t>
      </w:r>
    </w:p>
    <w:p w14:paraId="65933C8E"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przenoszenia danych - w granicach art. 20 RODO,</w:t>
      </w:r>
    </w:p>
    <w:p w14:paraId="5C870733"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prawo wniesienia sprzeciwu (w przypadku przetwarzania na podstawie art. 6 ust. 1 lit. f) RODO – w granicach art. 21 RODO,</w:t>
      </w:r>
    </w:p>
    <w:p w14:paraId="432C13C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10. Realizacja praw, o których mowa powyżej, może odbywać się poprzez wskazanie swoich żądań/sprzeciwu</w:t>
      </w:r>
    </w:p>
    <w:p w14:paraId="0CFFBAD9"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przesłane Inspektorowi Ochrony Danych na adres e-mail: </w:t>
      </w:r>
      <w:hyperlink r:id="rId29" w:history="1">
        <w:r w:rsidRPr="00520854">
          <w:rPr>
            <w:rStyle w:val="Hipercze"/>
            <w:rFonts w:asciiTheme="minorHAnsi" w:hAnsiTheme="minorHAnsi" w:cstheme="minorHAnsi"/>
            <w:sz w:val="22"/>
            <w:szCs w:val="22"/>
          </w:rPr>
          <w:t>eep.iod@enea.pl</w:t>
        </w:r>
      </w:hyperlink>
      <w:r w:rsidRPr="00520854">
        <w:rPr>
          <w:rFonts w:asciiTheme="minorHAnsi" w:hAnsiTheme="minorHAnsi" w:cstheme="minorHAnsi"/>
          <w:sz w:val="22"/>
          <w:szCs w:val="22"/>
        </w:rPr>
        <w:t>.</w:t>
      </w:r>
    </w:p>
    <w:p w14:paraId="49AFCC7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11. Przysługuje Panu/Pani prawo wniesienia skargi do Prezesa Urzędu Ochrony Danych Osobowych</w:t>
      </w:r>
    </w:p>
    <w:p w14:paraId="7844669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 przypadku, gdy uzna Pan/Pani, iż przetwarzanie danych osobowych przez Administratora narusza przepisy</w:t>
      </w:r>
    </w:p>
    <w:p w14:paraId="7321B6B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 ochronie danych osobowych.</w:t>
      </w:r>
    </w:p>
    <w:p w14:paraId="6F6BFD2C" w14:textId="77777777" w:rsidR="00F64E01" w:rsidRPr="00520854" w:rsidRDefault="00F64E01" w:rsidP="00F64E01">
      <w:pPr>
        <w:spacing w:line="276" w:lineRule="auto"/>
        <w:rPr>
          <w:rFonts w:asciiTheme="minorHAnsi" w:hAnsiTheme="minorHAnsi" w:cstheme="minorHAnsi"/>
          <w:sz w:val="22"/>
          <w:szCs w:val="22"/>
        </w:rPr>
      </w:pPr>
    </w:p>
    <w:p w14:paraId="1CDC67B7" w14:textId="77777777" w:rsidR="00F64E01" w:rsidRPr="00520854" w:rsidRDefault="00F64E01" w:rsidP="00F64E01">
      <w:pPr>
        <w:spacing w:line="276" w:lineRule="auto"/>
        <w:rPr>
          <w:rFonts w:asciiTheme="minorHAnsi" w:hAnsiTheme="minorHAnsi" w:cstheme="minorHAnsi"/>
          <w:sz w:val="22"/>
          <w:szCs w:val="22"/>
        </w:rPr>
      </w:pPr>
    </w:p>
    <w:p w14:paraId="4E838C28" w14:textId="77777777" w:rsidR="00F64E01" w:rsidRPr="00520854" w:rsidRDefault="00F64E01" w:rsidP="00F64E01">
      <w:pPr>
        <w:spacing w:line="276" w:lineRule="auto"/>
        <w:rPr>
          <w:rFonts w:asciiTheme="minorHAnsi" w:hAnsiTheme="minorHAnsi" w:cstheme="minorHAnsi"/>
          <w:sz w:val="22"/>
          <w:szCs w:val="22"/>
        </w:rPr>
      </w:pPr>
    </w:p>
    <w:p w14:paraId="27A4A89C"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br w:type="page"/>
      </w:r>
    </w:p>
    <w:p w14:paraId="72E5267C" w14:textId="08C58F1C" w:rsidR="00F64E01" w:rsidRPr="00520854" w:rsidRDefault="00F64E01" w:rsidP="00F64E01">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914495">
        <w:rPr>
          <w:rFonts w:asciiTheme="minorHAnsi" w:hAnsiTheme="minorHAnsi" w:cstheme="minorHAnsi"/>
          <w:sz w:val="22"/>
          <w:szCs w:val="22"/>
        </w:rPr>
        <w:t>5</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5C025DA1" w14:textId="77777777" w:rsidR="00F64E01" w:rsidRPr="00520854" w:rsidRDefault="00F64E01" w:rsidP="00F64E01">
      <w:pPr>
        <w:spacing w:line="276" w:lineRule="auto"/>
        <w:jc w:val="right"/>
        <w:rPr>
          <w:rFonts w:asciiTheme="minorHAnsi" w:hAnsiTheme="minorHAnsi" w:cstheme="minorHAnsi"/>
          <w:sz w:val="22"/>
          <w:szCs w:val="22"/>
        </w:rPr>
      </w:pPr>
    </w:p>
    <w:p w14:paraId="61CEC99F"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„Informacje chronione” dla Wykonawcy/Dostawcy</w:t>
      </w:r>
    </w:p>
    <w:p w14:paraId="5519B45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5627ACA4" w14:textId="77777777" w:rsidR="00F64E01" w:rsidRPr="00520854" w:rsidRDefault="00F64E01" w:rsidP="006E0D0C">
      <w:pPr>
        <w:pStyle w:val="Akapitzlist"/>
        <w:numPr>
          <w:ilvl w:val="0"/>
          <w:numId w:val="41"/>
        </w:numPr>
        <w:spacing w:after="120"/>
        <w:ind w:left="284" w:hanging="284"/>
        <w:contextualSpacing w:val="0"/>
        <w:jc w:val="both"/>
        <w:rPr>
          <w:rFonts w:asciiTheme="minorHAnsi" w:hAnsiTheme="minorHAnsi" w:cstheme="minorHAnsi"/>
          <w:b/>
        </w:rPr>
      </w:pPr>
      <w:r w:rsidRPr="00520854">
        <w:rPr>
          <w:rFonts w:asciiTheme="minorHAnsi" w:hAnsiTheme="minorHAnsi" w:cstheme="minorHAnsi"/>
          <w:b/>
        </w:rPr>
        <w:t>INFORMACJE CHRONIONE</w:t>
      </w:r>
    </w:p>
    <w:p w14:paraId="4B16FD46" w14:textId="77777777" w:rsidR="00F64E01" w:rsidRPr="00520854" w:rsidRDefault="00F64E01" w:rsidP="006E0D0C">
      <w:pPr>
        <w:pStyle w:val="Akapitzlist"/>
        <w:numPr>
          <w:ilvl w:val="1"/>
          <w:numId w:val="42"/>
        </w:numPr>
        <w:spacing w:after="120"/>
        <w:ind w:left="426" w:hanging="426"/>
        <w:contextualSpacing w:val="0"/>
        <w:jc w:val="both"/>
        <w:rPr>
          <w:rFonts w:asciiTheme="minorHAnsi" w:hAnsiTheme="minorHAnsi" w:cstheme="minorHAnsi"/>
        </w:rPr>
      </w:pPr>
      <w:r w:rsidRPr="00520854">
        <w:rPr>
          <w:rFonts w:asciiTheme="minorHAnsi" w:hAnsiTheme="minorHAnsi" w:cstheme="minorHAnsi"/>
        </w:rPr>
        <w:t xml:space="preserve">Na potrzeby niniejszej umowy Strony przyjmują, iż przez „Informację chronioną” należy rozumieć każdą informację ujawnianą przez jedną ze Stron drugiej Stronie, w związku z prowadzonymi rozmowami </w:t>
      </w:r>
      <w:r w:rsidRPr="00520854">
        <w:rPr>
          <w:rFonts w:asciiTheme="minorHAnsi" w:hAnsiTheme="minorHAnsi" w:cstheme="minorHAnsi"/>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520854">
        <w:rPr>
          <w:rFonts w:asciiTheme="minorHAnsi" w:hAnsiTheme="minorHAnsi" w:cstheme="minorHAnsi"/>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BFF3D45"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9DE6DEA"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52B686D" w14:textId="77777777" w:rsidR="00F64E01" w:rsidRPr="00520854" w:rsidRDefault="00F64E01" w:rsidP="006E0D0C">
      <w:pPr>
        <w:pStyle w:val="Akapitzlist"/>
        <w:numPr>
          <w:ilvl w:val="1"/>
          <w:numId w:val="42"/>
        </w:numPr>
        <w:spacing w:after="120"/>
        <w:ind w:left="426" w:hanging="426"/>
        <w:contextualSpacing w:val="0"/>
        <w:rPr>
          <w:rFonts w:asciiTheme="minorHAnsi" w:hAnsiTheme="minorHAnsi" w:cstheme="minorHAnsi"/>
        </w:rPr>
      </w:pPr>
      <w:r w:rsidRPr="00520854">
        <w:rPr>
          <w:rFonts w:asciiTheme="minorHAnsi" w:hAnsiTheme="minorHAnsi" w:cstheme="minorHAnsi"/>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D51DCD6"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1.3. Strony zobowiązują się:</w:t>
      </w:r>
    </w:p>
    <w:p w14:paraId="7891E34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informacje chronione do własnej wiadomości,</w:t>
      </w:r>
    </w:p>
    <w:p w14:paraId="0FC8ACB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treść zawartych między stronami umów, porozumień, podpisanych listów intencyjnych,</w:t>
      </w:r>
    </w:p>
    <w:p w14:paraId="209638C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wykorzystać informacje jedynie w celach określonych ustaleniami dokonanymi przez Strony, w zakresie niezbędnym do realizacji przedmiotu Umowy,</w:t>
      </w:r>
    </w:p>
    <w:p w14:paraId="3E0C02E7"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 xml:space="preserve">ograniczyć dostęp do informacji chronionych  do osób, którym te informacje są niezbędne </w:t>
      </w:r>
      <w:r w:rsidRPr="00520854">
        <w:rPr>
          <w:rFonts w:asciiTheme="minorHAnsi" w:hAnsiTheme="minorHAnsi" w:cstheme="minorHAnsi"/>
        </w:rPr>
        <w:br/>
        <w:t>w celach określonych w ppkt. 1.3.3 i którzy zostali zobowiązani do zachowania tajemnicy, na zasadach niniejszego paragrafu,</w:t>
      </w:r>
    </w:p>
    <w:p w14:paraId="6DD839FF"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B35E2E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nie kopiować, nie powielać ani w żaden sposób nie rozpowszechniać jakiejkolwiek części informacji poufnych określonych w ust. 1 niniejszego paragrafu,</w:t>
      </w:r>
    </w:p>
    <w:p w14:paraId="7D4F582A"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lastRenderedPageBreak/>
        <w:t>odpowiednio zabezpieczyć, chronić oraz trwale zniszczyć lub zwrócić informacje chronione natychmiast po zakończeniu realizacji zobowiązań określonych ustaleniami dokonanymi przez Strony,</w:t>
      </w:r>
    </w:p>
    <w:p w14:paraId="67F63AB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przestrzeganie postanowień niniejszej umowy przez swoich pracowników, podwykonawców i innych kontrahentów, którym przekazanie informacji objętych niniejszą Umową jest niezbędne do realizacji umów zawartych pomiędzy Stronami.</w:t>
      </w:r>
    </w:p>
    <w:p w14:paraId="6C3686D1" w14:textId="77777777"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520854">
        <w:rPr>
          <w:rFonts w:asciiTheme="minorHAnsi" w:hAnsiTheme="minorHAnsi" w:cstheme="minorHAnsi"/>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Wykonawcy/Dostawcy wynikających z Umowy.</w:t>
      </w:r>
    </w:p>
    <w:p w14:paraId="02DEFD0F" w14:textId="0C845100"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Postanowienia pkt</w:t>
      </w:r>
      <w:r w:rsidR="000606F4">
        <w:rPr>
          <w:rFonts w:asciiTheme="minorHAnsi" w:hAnsiTheme="minorHAnsi" w:cstheme="minorHAnsi"/>
        </w:rPr>
        <w:t>1</w:t>
      </w:r>
      <w:r w:rsidRPr="00520854">
        <w:rPr>
          <w:rFonts w:asciiTheme="minorHAnsi" w:hAnsiTheme="minorHAnsi" w:cstheme="minorHAnsi"/>
        </w:rPr>
        <w:t>.4 nie będą miały zastosowania w stosunku do tych informacji uzyskanych od drugiej Strony, które:</w:t>
      </w:r>
    </w:p>
    <w:p w14:paraId="3F9EE91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opublikowane, znane i urzędowo podane do publicznej wiadomości bez naruszania postanowień niniejszego paragrafu,</w:t>
      </w:r>
    </w:p>
    <w:p w14:paraId="4E61CE03" w14:textId="44E4AFA5"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r w:rsidR="000606F4">
        <w:rPr>
          <w:rFonts w:asciiTheme="minorHAnsi" w:hAnsiTheme="minorHAnsi" w:cstheme="minorHAnsi"/>
        </w:rPr>
        <w:t>1</w:t>
      </w:r>
      <w:r w:rsidRPr="00520854">
        <w:rPr>
          <w:rFonts w:asciiTheme="minorHAnsi" w:hAnsiTheme="minorHAnsi" w:cstheme="minorHAnsi"/>
        </w:rPr>
        <w:t xml:space="preserve">.. Jednocześnie Wykonawca/Dostawca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520854">
        <w:rPr>
          <w:rFonts w:asciiTheme="minorHAnsi" w:hAnsiTheme="minorHAnsi" w:cstheme="minorHAnsi"/>
        </w:rPr>
        <w:br/>
        <w:t xml:space="preserve">i dyrektywy Komisji 2003/124/WE, 2003/125/WE i 2004/72/WE.7.7. Aby uniknąć wszelkich wątpliwości Strony ustalają, że informacje chronione otrzymane od drugiej Strony nie muszą być wyraźnie oznaczone jako poufne. </w:t>
      </w:r>
    </w:p>
    <w:p w14:paraId="192916B8" w14:textId="77777777" w:rsidR="00F64E01" w:rsidRPr="00520854" w:rsidRDefault="00F64E01" w:rsidP="00F64E01">
      <w:pPr>
        <w:spacing w:after="120" w:line="276" w:lineRule="auto"/>
        <w:rPr>
          <w:rFonts w:asciiTheme="minorHAnsi" w:hAnsiTheme="minorHAnsi" w:cstheme="minorHAnsi"/>
          <w:sz w:val="22"/>
          <w:szCs w:val="22"/>
        </w:rPr>
      </w:pPr>
    </w:p>
    <w:p w14:paraId="58594B36" w14:textId="77777777" w:rsidR="00F64E01" w:rsidRPr="00520854" w:rsidRDefault="00F64E01" w:rsidP="00F64E01">
      <w:pPr>
        <w:spacing w:line="276" w:lineRule="auto"/>
        <w:rPr>
          <w:rFonts w:asciiTheme="minorHAnsi" w:hAnsiTheme="minorHAnsi" w:cstheme="minorHAnsi"/>
          <w:sz w:val="22"/>
          <w:szCs w:val="22"/>
        </w:rPr>
      </w:pPr>
    </w:p>
    <w:p w14:paraId="74A7438F" w14:textId="77777777" w:rsidR="00F64E01" w:rsidRPr="00520854" w:rsidRDefault="00F64E01" w:rsidP="00F64E01">
      <w:pPr>
        <w:spacing w:line="276" w:lineRule="auto"/>
        <w:rPr>
          <w:rFonts w:asciiTheme="minorHAnsi" w:hAnsiTheme="minorHAnsi" w:cstheme="minorHAnsi"/>
          <w:sz w:val="22"/>
          <w:szCs w:val="22"/>
        </w:rPr>
      </w:pPr>
    </w:p>
    <w:p w14:paraId="4FD7C932" w14:textId="77777777" w:rsidR="00F64E01" w:rsidRPr="00520854" w:rsidRDefault="00F64E01" w:rsidP="00F64E01">
      <w:pPr>
        <w:spacing w:line="276" w:lineRule="auto"/>
        <w:rPr>
          <w:rFonts w:asciiTheme="minorHAnsi" w:hAnsiTheme="minorHAnsi" w:cstheme="minorHAnsi"/>
          <w:sz w:val="22"/>
          <w:szCs w:val="22"/>
        </w:rPr>
      </w:pPr>
    </w:p>
    <w:p w14:paraId="244E73EF" w14:textId="77777777" w:rsidR="00F64E01" w:rsidRPr="00520854" w:rsidRDefault="00F64E01" w:rsidP="00F64E01">
      <w:pPr>
        <w:spacing w:line="276" w:lineRule="auto"/>
        <w:rPr>
          <w:rFonts w:asciiTheme="minorHAnsi" w:hAnsiTheme="minorHAnsi" w:cstheme="minorHAnsi"/>
          <w:sz w:val="22"/>
          <w:szCs w:val="22"/>
        </w:rPr>
      </w:pPr>
    </w:p>
    <w:p w14:paraId="70C25975" w14:textId="77777777" w:rsidR="00F64E01" w:rsidRPr="00520854" w:rsidRDefault="00F64E01" w:rsidP="00F64E01">
      <w:pPr>
        <w:spacing w:line="276" w:lineRule="auto"/>
        <w:rPr>
          <w:rFonts w:asciiTheme="minorHAnsi" w:hAnsiTheme="minorHAnsi" w:cstheme="minorHAnsi"/>
          <w:sz w:val="22"/>
          <w:szCs w:val="22"/>
        </w:rPr>
      </w:pPr>
    </w:p>
    <w:p w14:paraId="6AEEE233" w14:textId="77777777" w:rsidR="00F64E01" w:rsidRPr="00520854" w:rsidRDefault="00F64E01" w:rsidP="00F64E01">
      <w:pPr>
        <w:spacing w:line="276" w:lineRule="auto"/>
        <w:rPr>
          <w:rFonts w:asciiTheme="minorHAnsi" w:hAnsiTheme="minorHAnsi" w:cstheme="minorHAnsi"/>
          <w:sz w:val="22"/>
          <w:szCs w:val="22"/>
        </w:rPr>
      </w:pPr>
    </w:p>
    <w:p w14:paraId="6968B2BD" w14:textId="77777777" w:rsidR="00F64E01" w:rsidRPr="00520854" w:rsidRDefault="00F64E01" w:rsidP="00F64E01">
      <w:pPr>
        <w:spacing w:line="276" w:lineRule="auto"/>
        <w:rPr>
          <w:rFonts w:asciiTheme="minorHAnsi" w:hAnsiTheme="minorHAnsi" w:cstheme="minorHAnsi"/>
          <w:sz w:val="22"/>
          <w:szCs w:val="22"/>
        </w:rPr>
      </w:pPr>
    </w:p>
    <w:p w14:paraId="709DF25F" w14:textId="77777777" w:rsidR="00F64E01" w:rsidRPr="00520854" w:rsidRDefault="00F64E01" w:rsidP="00F64E01">
      <w:pPr>
        <w:spacing w:line="276" w:lineRule="auto"/>
        <w:rPr>
          <w:rFonts w:asciiTheme="minorHAnsi" w:hAnsiTheme="minorHAnsi" w:cstheme="minorHAnsi"/>
          <w:sz w:val="22"/>
          <w:szCs w:val="22"/>
        </w:rPr>
      </w:pPr>
    </w:p>
    <w:p w14:paraId="76680E0F" w14:textId="77777777" w:rsidR="00F64E01" w:rsidRPr="00520854" w:rsidRDefault="00F64E01" w:rsidP="00F64E01">
      <w:pPr>
        <w:spacing w:line="276" w:lineRule="auto"/>
        <w:rPr>
          <w:rFonts w:asciiTheme="minorHAnsi" w:hAnsiTheme="minorHAnsi" w:cstheme="minorHAnsi"/>
          <w:sz w:val="22"/>
          <w:szCs w:val="22"/>
        </w:rPr>
      </w:pPr>
    </w:p>
    <w:p w14:paraId="10F056DB" w14:textId="77777777" w:rsidR="00F64E01" w:rsidRPr="00520854" w:rsidRDefault="00F64E01" w:rsidP="00F64E01">
      <w:pPr>
        <w:spacing w:line="276" w:lineRule="auto"/>
        <w:rPr>
          <w:rFonts w:asciiTheme="minorHAnsi" w:hAnsiTheme="minorHAnsi" w:cstheme="minorHAnsi"/>
          <w:sz w:val="22"/>
          <w:szCs w:val="22"/>
        </w:rPr>
      </w:pPr>
    </w:p>
    <w:p w14:paraId="6F40B758" w14:textId="77777777" w:rsidR="00F64E01" w:rsidRPr="00520854" w:rsidRDefault="00F64E01" w:rsidP="00F64E01">
      <w:pPr>
        <w:spacing w:line="276" w:lineRule="auto"/>
        <w:rPr>
          <w:rFonts w:asciiTheme="minorHAnsi" w:hAnsiTheme="minorHAnsi" w:cstheme="minorHAnsi"/>
          <w:sz w:val="22"/>
          <w:szCs w:val="22"/>
        </w:rPr>
      </w:pPr>
    </w:p>
    <w:p w14:paraId="20C6961E" w14:textId="77777777" w:rsidR="00F64E01" w:rsidRPr="00520854" w:rsidRDefault="00F64E01" w:rsidP="00F64E01">
      <w:pPr>
        <w:spacing w:line="276" w:lineRule="auto"/>
        <w:rPr>
          <w:rFonts w:asciiTheme="minorHAnsi" w:hAnsiTheme="minorHAnsi" w:cstheme="minorHAnsi"/>
          <w:sz w:val="22"/>
          <w:szCs w:val="22"/>
        </w:rPr>
      </w:pPr>
    </w:p>
    <w:p w14:paraId="2CB7102B" w14:textId="14FFAC58" w:rsidR="00F64E01" w:rsidRPr="00520854" w:rsidRDefault="00F64E01" w:rsidP="00F64E01">
      <w:pPr>
        <w:spacing w:after="160" w:line="276" w:lineRule="auto"/>
        <w:rPr>
          <w:rFonts w:asciiTheme="minorHAnsi" w:hAnsiTheme="minorHAnsi" w:cstheme="minorHAnsi"/>
          <w:sz w:val="22"/>
          <w:szCs w:val="22"/>
        </w:rPr>
      </w:pPr>
    </w:p>
    <w:p w14:paraId="7D4A9804" w14:textId="442C2464" w:rsidR="00F64E01" w:rsidRDefault="00F64E01" w:rsidP="0021291D">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914495">
        <w:rPr>
          <w:rFonts w:asciiTheme="minorHAnsi" w:hAnsiTheme="minorHAnsi" w:cstheme="minorHAnsi"/>
          <w:sz w:val="22"/>
          <w:szCs w:val="22"/>
        </w:rPr>
        <w:t>6</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2244AB4E" w14:textId="4E02C6EE" w:rsidR="0021291D" w:rsidRDefault="0021291D" w:rsidP="0021291D">
      <w:pPr>
        <w:spacing w:line="276" w:lineRule="auto"/>
        <w:jc w:val="right"/>
        <w:rPr>
          <w:rFonts w:asciiTheme="minorHAnsi" w:hAnsiTheme="minorHAnsi" w:cstheme="minorHAnsi"/>
          <w:sz w:val="22"/>
          <w:szCs w:val="22"/>
        </w:rPr>
      </w:pPr>
    </w:p>
    <w:p w14:paraId="5B967166" w14:textId="77777777" w:rsidR="0021291D" w:rsidRPr="0021291D" w:rsidRDefault="0021291D" w:rsidP="0021291D">
      <w:pPr>
        <w:spacing w:line="276" w:lineRule="auto"/>
        <w:jc w:val="right"/>
        <w:rPr>
          <w:rFonts w:asciiTheme="minorHAnsi" w:hAnsiTheme="minorHAnsi" w:cstheme="minorHAnsi"/>
          <w:sz w:val="22"/>
          <w:szCs w:val="22"/>
        </w:rPr>
      </w:pPr>
    </w:p>
    <w:p w14:paraId="31B6C2BF" w14:textId="77777777" w:rsidR="00F64E01" w:rsidRPr="00520854" w:rsidRDefault="00F64E01" w:rsidP="00F64E01">
      <w:pPr>
        <w:spacing w:line="276" w:lineRule="auto"/>
        <w:ind w:left="4253"/>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4B59E570" w14:textId="77777777" w:rsidR="00F64E01" w:rsidRPr="00520854" w:rsidRDefault="00F64E01" w:rsidP="00F64E01">
      <w:pPr>
        <w:spacing w:line="276" w:lineRule="auto"/>
        <w:ind w:left="4253"/>
        <w:jc w:val="both"/>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(nazwa i adres Cesjonariusza)</w:t>
      </w:r>
    </w:p>
    <w:p w14:paraId="52C3E18A"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FB03B88"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6E8A66C"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L. dz. nr …………………….</w:t>
      </w:r>
    </w:p>
    <w:p w14:paraId="06456B28"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02CA2EB"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b/>
          <w:bCs/>
          <w:sz w:val="22"/>
          <w:szCs w:val="22"/>
        </w:rPr>
        <w:t>ZGODA NA PRZELEW WIERZYTELNOŚCI</w:t>
      </w:r>
    </w:p>
    <w:p w14:paraId="3B72CC7D"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E1BBD50" w14:textId="3D231EF9" w:rsidR="00F64E01" w:rsidRDefault="00F64E01" w:rsidP="00F64E01">
      <w:pPr>
        <w:spacing w:line="276" w:lineRule="auto"/>
        <w:jc w:val="both"/>
        <w:rPr>
          <w:rFonts w:asciiTheme="minorHAnsi" w:eastAsia="Calibri" w:hAnsiTheme="minorHAnsi" w:cstheme="minorHAnsi"/>
          <w:sz w:val="22"/>
          <w:szCs w:val="22"/>
        </w:rPr>
      </w:pPr>
    </w:p>
    <w:p w14:paraId="0767FD58" w14:textId="77777777" w:rsidR="0021291D" w:rsidRPr="00520854" w:rsidRDefault="0021291D" w:rsidP="00F64E01">
      <w:pPr>
        <w:spacing w:line="276" w:lineRule="auto"/>
        <w:jc w:val="both"/>
        <w:rPr>
          <w:rFonts w:asciiTheme="minorHAnsi" w:eastAsia="Calibri" w:hAnsiTheme="minorHAnsi" w:cstheme="minorHAnsi"/>
          <w:sz w:val="22"/>
          <w:szCs w:val="22"/>
        </w:rPr>
      </w:pPr>
    </w:p>
    <w:p w14:paraId="493A811A"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20854">
        <w:rPr>
          <w:rFonts w:asciiTheme="minorHAnsi" w:eastAsia="Calibri" w:hAnsiTheme="minorHAnsi" w:cstheme="minorHAnsi"/>
          <w:b/>
          <w:bCs/>
          <w:sz w:val="22"/>
          <w:szCs w:val="22"/>
          <w:u w:val="single"/>
        </w:rPr>
        <w:t>pod warunkiem</w:t>
      </w:r>
      <w:r w:rsidRPr="00520854">
        <w:rPr>
          <w:rFonts w:asciiTheme="minorHAnsi" w:eastAsia="Calibri" w:hAnsiTheme="minorHAnsi" w:cstheme="minorHAnsi"/>
          <w:sz w:val="22"/>
          <w:szCs w:val="22"/>
        </w:rPr>
        <w:t xml:space="preserve"> </w:t>
      </w:r>
      <w:r w:rsidRPr="00520854">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520854">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520854">
        <w:rPr>
          <w:rFonts w:asciiTheme="minorHAnsi" w:eastAsia="Calibri" w:hAnsiTheme="minorHAnsi" w:cstheme="minorHAnsi"/>
          <w:b/>
          <w:bCs/>
          <w:sz w:val="22"/>
          <w:szCs w:val="22"/>
        </w:rPr>
        <w:t>Dłużnik wierzytelności</w:t>
      </w:r>
      <w:r w:rsidRPr="00520854">
        <w:rPr>
          <w:rFonts w:asciiTheme="minorHAnsi" w:eastAsia="Calibri" w:hAnsiTheme="minorHAnsi" w:cstheme="minorHAnsi"/>
          <w:sz w:val="22"/>
          <w:szCs w:val="22"/>
        </w:rPr>
        <w:t>”), zarówno istniejących, jak i przyszłych, z tytułu:</w:t>
      </w:r>
    </w:p>
    <w:p w14:paraId="64779085" w14:textId="77777777" w:rsidR="00F64E01" w:rsidRPr="00520854" w:rsidRDefault="00F64E01" w:rsidP="00F64E01">
      <w:pPr>
        <w:spacing w:line="276" w:lineRule="auto"/>
        <w:jc w:val="both"/>
        <w:rPr>
          <w:rFonts w:asciiTheme="minorHAnsi" w:eastAsia="Calibri" w:hAnsiTheme="minorHAnsi" w:cstheme="minorHAnsi"/>
          <w:i/>
          <w:iCs/>
          <w:sz w:val="22"/>
          <w:szCs w:val="22"/>
        </w:rPr>
      </w:pPr>
    </w:p>
    <w:p w14:paraId="59F0227F"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i/>
          <w:iCs/>
          <w:sz w:val="22"/>
          <w:szCs w:val="22"/>
        </w:rPr>
        <w:t>Umowy nr (…)</w:t>
      </w:r>
      <w:r w:rsidRPr="00520854">
        <w:rPr>
          <w:rFonts w:asciiTheme="minorHAnsi" w:eastAsia="Calibri" w:hAnsiTheme="minorHAnsi" w:cstheme="minorHAnsi"/>
          <w:i/>
          <w:iCs/>
          <w:sz w:val="22"/>
          <w:szCs w:val="22"/>
        </w:rPr>
        <w:br/>
        <w:t xml:space="preserve">z dnia </w:t>
      </w:r>
      <w:r w:rsidRPr="00520854">
        <w:rPr>
          <w:rFonts w:asciiTheme="minorHAnsi" w:eastAsia="Calibri" w:hAnsiTheme="minorHAnsi" w:cstheme="minorHAnsi"/>
          <w:b/>
          <w:bCs/>
          <w:sz w:val="22"/>
          <w:szCs w:val="22"/>
        </w:rPr>
        <w:t>………………...</w:t>
      </w:r>
    </w:p>
    <w:p w14:paraId="6C68365B" w14:textId="77777777" w:rsidR="00F64E01" w:rsidRPr="00520854" w:rsidRDefault="00F64E01" w:rsidP="00F64E01">
      <w:pPr>
        <w:spacing w:line="276" w:lineRule="auto"/>
        <w:jc w:val="center"/>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 xml:space="preserve">na dostawę / wykonanie usług (…) </w:t>
      </w:r>
      <w:r w:rsidRPr="00520854">
        <w:rPr>
          <w:rFonts w:asciiTheme="minorHAnsi" w:eastAsia="Calibri" w:hAnsiTheme="minorHAnsi" w:cstheme="minorHAnsi"/>
          <w:sz w:val="22"/>
          <w:szCs w:val="22"/>
        </w:rPr>
        <w:t>(„</w:t>
      </w:r>
      <w:r w:rsidRPr="00520854">
        <w:rPr>
          <w:rFonts w:asciiTheme="minorHAnsi" w:eastAsia="Calibri" w:hAnsiTheme="minorHAnsi" w:cstheme="minorHAnsi"/>
          <w:b/>
          <w:bCs/>
          <w:sz w:val="22"/>
          <w:szCs w:val="22"/>
        </w:rPr>
        <w:t>Umowa</w:t>
      </w:r>
      <w:r w:rsidRPr="00520854">
        <w:rPr>
          <w:rFonts w:asciiTheme="minorHAnsi" w:eastAsia="Calibri" w:hAnsiTheme="minorHAnsi" w:cstheme="minorHAnsi"/>
          <w:sz w:val="22"/>
          <w:szCs w:val="22"/>
        </w:rPr>
        <w:t>”)</w:t>
      </w:r>
    </w:p>
    <w:p w14:paraId="74FA213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AD83070"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Zastrzeżenia, których przyjęcie jest warunkiem wyrażenia zgody na przelew wierzytelności:</w:t>
      </w:r>
    </w:p>
    <w:p w14:paraId="12C71839"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AF90CE2"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F703390"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4E76DFB9" w14:textId="77777777" w:rsidR="00F64E01" w:rsidRPr="00520854" w:rsidRDefault="00F64E01" w:rsidP="00CC7768">
      <w:pPr>
        <w:numPr>
          <w:ilvl w:val="0"/>
          <w:numId w:val="45"/>
        </w:num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1718FD4"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t>
      </w:r>
      <w:r w:rsidRPr="00520854">
        <w:rPr>
          <w:rFonts w:asciiTheme="minorHAnsi" w:eastAsia="Calibri" w:hAnsiTheme="minorHAnsi" w:cstheme="minorHAnsi"/>
          <w:sz w:val="22"/>
          <w:szCs w:val="22"/>
        </w:rPr>
        <w:lastRenderedPageBreak/>
        <w:t>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3CA786C4"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01E9E36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04C48902" w14:textId="77777777" w:rsidR="00F64E01" w:rsidRPr="00520854" w:rsidRDefault="00F64E01" w:rsidP="00F64E01">
      <w:pPr>
        <w:spacing w:line="276" w:lineRule="auto"/>
        <w:jc w:val="center"/>
        <w:rPr>
          <w:rFonts w:asciiTheme="minorHAnsi" w:eastAsia="Calibri" w:hAnsiTheme="minorHAnsi" w:cstheme="minorHAnsi"/>
          <w:sz w:val="22"/>
          <w:szCs w:val="22"/>
        </w:rPr>
      </w:pPr>
      <w:r w:rsidRPr="00520854">
        <w:rPr>
          <w:rFonts w:asciiTheme="minorHAnsi" w:eastAsia="Calibri" w:hAnsiTheme="minorHAnsi" w:cstheme="minorHAnsi"/>
          <w:sz w:val="22"/>
          <w:szCs w:val="22"/>
        </w:rPr>
        <w:t>……………………………………….                                ……………………………………….</w:t>
      </w:r>
    </w:p>
    <w:p w14:paraId="02C8CEE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CB513DF"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79C83EE9"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Niniejszym potwierdzamy, iż przyjmujemy zastrzeżenia, o których mowa w pkt 1 – 3 niniejszego pisma.</w:t>
      </w:r>
    </w:p>
    <w:p w14:paraId="1222660F"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4CB21934"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77DABDE"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5B374488" w14:textId="77777777" w:rsidR="00F64E01" w:rsidRPr="00520854" w:rsidRDefault="00F64E01" w:rsidP="00F64E01">
      <w:pPr>
        <w:spacing w:line="276" w:lineRule="auto"/>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w imieniu Cesjonariusza</w:t>
      </w:r>
    </w:p>
    <w:p w14:paraId="724CE9EC" w14:textId="77777777" w:rsidR="00F64E01" w:rsidRPr="00520854" w:rsidRDefault="00F64E01" w:rsidP="00F64E01">
      <w:pPr>
        <w:spacing w:line="276" w:lineRule="auto"/>
        <w:jc w:val="center"/>
        <w:rPr>
          <w:rFonts w:asciiTheme="minorHAnsi" w:hAnsiTheme="minorHAnsi" w:cstheme="minorHAnsi"/>
          <w:sz w:val="22"/>
          <w:szCs w:val="22"/>
        </w:rPr>
      </w:pPr>
    </w:p>
    <w:p w14:paraId="0BB6FEBF" w14:textId="77777777" w:rsidR="00F64E01" w:rsidRPr="00520854" w:rsidRDefault="00F64E01" w:rsidP="00F64E01">
      <w:pPr>
        <w:spacing w:line="276" w:lineRule="auto"/>
        <w:rPr>
          <w:rFonts w:asciiTheme="minorHAnsi" w:hAnsiTheme="minorHAnsi" w:cstheme="minorHAnsi"/>
          <w:sz w:val="22"/>
          <w:szCs w:val="22"/>
        </w:rPr>
      </w:pPr>
    </w:p>
    <w:p w14:paraId="06578A2E" w14:textId="77777777" w:rsidR="00F64E01" w:rsidRPr="00520854" w:rsidRDefault="00F64E01" w:rsidP="00F64E01">
      <w:pPr>
        <w:spacing w:line="276" w:lineRule="auto"/>
        <w:rPr>
          <w:rFonts w:asciiTheme="minorHAnsi" w:hAnsiTheme="minorHAnsi" w:cstheme="minorHAnsi"/>
          <w:sz w:val="22"/>
          <w:szCs w:val="22"/>
        </w:rPr>
      </w:pPr>
    </w:p>
    <w:p w14:paraId="675CC14E" w14:textId="77777777" w:rsidR="00F64E01" w:rsidRPr="00520854" w:rsidRDefault="00F64E01" w:rsidP="00F64E01">
      <w:pPr>
        <w:spacing w:line="276" w:lineRule="auto"/>
        <w:rPr>
          <w:rFonts w:asciiTheme="minorHAnsi" w:hAnsiTheme="minorHAnsi" w:cstheme="minorHAnsi"/>
          <w:sz w:val="22"/>
          <w:szCs w:val="22"/>
        </w:rPr>
      </w:pPr>
    </w:p>
    <w:p w14:paraId="6C70A8D2" w14:textId="77777777" w:rsidR="00F64E01" w:rsidRPr="00520854" w:rsidRDefault="00F64E01" w:rsidP="00F64E01">
      <w:pPr>
        <w:spacing w:line="276" w:lineRule="auto"/>
        <w:rPr>
          <w:rFonts w:asciiTheme="minorHAnsi" w:hAnsiTheme="minorHAnsi" w:cstheme="minorHAnsi"/>
          <w:sz w:val="22"/>
          <w:szCs w:val="22"/>
        </w:rPr>
      </w:pPr>
    </w:p>
    <w:p w14:paraId="3909782D" w14:textId="77777777" w:rsidR="00F64E01" w:rsidRPr="00520854" w:rsidRDefault="00F64E01" w:rsidP="00F64E01">
      <w:pPr>
        <w:spacing w:line="276" w:lineRule="auto"/>
        <w:rPr>
          <w:rFonts w:asciiTheme="minorHAnsi" w:hAnsiTheme="minorHAnsi" w:cstheme="minorHAnsi"/>
          <w:sz w:val="22"/>
          <w:szCs w:val="22"/>
        </w:rPr>
      </w:pPr>
    </w:p>
    <w:p w14:paraId="3B5421CD" w14:textId="77777777" w:rsidR="00F64E01" w:rsidRPr="00520854" w:rsidRDefault="00F64E01" w:rsidP="00F64E01">
      <w:pPr>
        <w:spacing w:line="276" w:lineRule="auto"/>
        <w:rPr>
          <w:rFonts w:asciiTheme="minorHAnsi" w:hAnsiTheme="minorHAnsi" w:cstheme="minorHAnsi"/>
          <w:sz w:val="22"/>
          <w:szCs w:val="22"/>
        </w:rPr>
      </w:pPr>
    </w:p>
    <w:p w14:paraId="25A18BF1" w14:textId="77777777" w:rsidR="00F64E01" w:rsidRPr="00520854" w:rsidRDefault="00F64E01" w:rsidP="00F64E01">
      <w:pPr>
        <w:spacing w:line="276" w:lineRule="auto"/>
        <w:rPr>
          <w:rFonts w:asciiTheme="minorHAnsi" w:hAnsiTheme="minorHAnsi" w:cstheme="minorHAnsi"/>
          <w:sz w:val="22"/>
          <w:szCs w:val="22"/>
        </w:rPr>
      </w:pPr>
    </w:p>
    <w:p w14:paraId="14D16F0B" w14:textId="7A680E59" w:rsidR="00F64E01" w:rsidRDefault="0021291D" w:rsidP="0021291D">
      <w:pPr>
        <w:spacing w:line="276" w:lineRule="auto"/>
        <w:ind w:left="2124"/>
        <w:rPr>
          <w:rFonts w:asciiTheme="minorHAnsi" w:hAnsiTheme="minorHAnsi" w:cstheme="minorHAnsi"/>
          <w:sz w:val="22"/>
          <w:szCs w:val="22"/>
        </w:rPr>
      </w:pPr>
      <w:r>
        <w:rPr>
          <w:rFonts w:asciiTheme="minorHAnsi" w:hAnsiTheme="minorHAnsi" w:cstheme="minorHAnsi"/>
          <w:sz w:val="22"/>
          <w:szCs w:val="22"/>
        </w:rPr>
        <w:t xml:space="preserve">      </w:t>
      </w:r>
    </w:p>
    <w:p w14:paraId="04FB5456" w14:textId="0C47AFC1" w:rsidR="0021291D" w:rsidRDefault="0021291D" w:rsidP="0021291D">
      <w:pPr>
        <w:spacing w:line="276" w:lineRule="auto"/>
        <w:ind w:left="2124"/>
        <w:rPr>
          <w:rFonts w:asciiTheme="minorHAnsi" w:hAnsiTheme="minorHAnsi" w:cstheme="minorHAnsi"/>
          <w:sz w:val="22"/>
          <w:szCs w:val="22"/>
        </w:rPr>
      </w:pPr>
    </w:p>
    <w:p w14:paraId="0056ED0E" w14:textId="5CD763BE" w:rsidR="0021291D" w:rsidRPr="00520854" w:rsidRDefault="0021291D" w:rsidP="0021291D">
      <w:pPr>
        <w:spacing w:line="276" w:lineRule="auto"/>
        <w:ind w:left="2124"/>
        <w:rPr>
          <w:rFonts w:asciiTheme="minorHAnsi" w:hAnsiTheme="minorHAnsi" w:cstheme="minorHAnsi"/>
          <w:sz w:val="22"/>
          <w:szCs w:val="22"/>
        </w:rPr>
      </w:pPr>
    </w:p>
    <w:p w14:paraId="419DA368" w14:textId="77777777" w:rsidR="00F64E01" w:rsidRPr="00520854" w:rsidRDefault="00F64E01" w:rsidP="00F64E01">
      <w:pPr>
        <w:spacing w:line="276" w:lineRule="auto"/>
        <w:rPr>
          <w:rFonts w:asciiTheme="minorHAnsi" w:hAnsiTheme="minorHAnsi" w:cstheme="minorHAnsi"/>
          <w:sz w:val="22"/>
          <w:szCs w:val="22"/>
        </w:rPr>
      </w:pPr>
    </w:p>
    <w:p w14:paraId="57929F47" w14:textId="77777777" w:rsidR="00F64E01" w:rsidRPr="00520854" w:rsidRDefault="00F64E01" w:rsidP="00F64E01">
      <w:pPr>
        <w:spacing w:line="276" w:lineRule="auto"/>
        <w:rPr>
          <w:rFonts w:asciiTheme="minorHAnsi" w:hAnsiTheme="minorHAnsi" w:cstheme="minorHAnsi"/>
          <w:sz w:val="22"/>
          <w:szCs w:val="22"/>
        </w:rPr>
      </w:pPr>
    </w:p>
    <w:p w14:paraId="2EF5401C" w14:textId="77777777" w:rsidR="00F64E01" w:rsidRPr="00520854" w:rsidRDefault="00F64E01" w:rsidP="00F64E01">
      <w:pPr>
        <w:spacing w:line="276" w:lineRule="auto"/>
        <w:rPr>
          <w:rFonts w:asciiTheme="minorHAnsi" w:hAnsiTheme="minorHAnsi" w:cstheme="minorHAnsi"/>
          <w:sz w:val="22"/>
          <w:szCs w:val="22"/>
        </w:rPr>
      </w:pPr>
    </w:p>
    <w:p w14:paraId="11A9396F" w14:textId="77777777" w:rsidR="00F64E01" w:rsidRPr="00520854" w:rsidRDefault="00F64E01" w:rsidP="00F64E01">
      <w:pPr>
        <w:spacing w:line="276" w:lineRule="auto"/>
        <w:rPr>
          <w:rFonts w:asciiTheme="minorHAnsi" w:hAnsiTheme="minorHAnsi" w:cstheme="minorHAnsi"/>
          <w:sz w:val="22"/>
          <w:szCs w:val="22"/>
        </w:rPr>
      </w:pPr>
    </w:p>
    <w:p w14:paraId="240D00D6" w14:textId="77777777" w:rsidR="00F64E01" w:rsidRPr="00520854" w:rsidRDefault="00F64E01" w:rsidP="00F64E01">
      <w:pPr>
        <w:spacing w:line="276" w:lineRule="auto"/>
        <w:rPr>
          <w:rFonts w:asciiTheme="minorHAnsi" w:hAnsiTheme="minorHAnsi" w:cstheme="minorHAnsi"/>
          <w:sz w:val="22"/>
          <w:szCs w:val="22"/>
        </w:rPr>
      </w:pPr>
    </w:p>
    <w:p w14:paraId="21E5DD59" w14:textId="77777777" w:rsidR="00F64E01" w:rsidRPr="00520854" w:rsidRDefault="00F64E01" w:rsidP="00F64E01">
      <w:pPr>
        <w:spacing w:line="276" w:lineRule="auto"/>
        <w:rPr>
          <w:rFonts w:asciiTheme="minorHAnsi" w:hAnsiTheme="minorHAnsi" w:cstheme="minorHAnsi"/>
          <w:sz w:val="22"/>
          <w:szCs w:val="22"/>
        </w:rPr>
      </w:pPr>
    </w:p>
    <w:p w14:paraId="0A695D60" w14:textId="77777777" w:rsidR="00F64E01" w:rsidRPr="00520854" w:rsidRDefault="00F64E01" w:rsidP="00F64E01">
      <w:pPr>
        <w:spacing w:line="276" w:lineRule="auto"/>
        <w:rPr>
          <w:rFonts w:asciiTheme="minorHAnsi" w:hAnsiTheme="minorHAnsi" w:cstheme="minorHAnsi"/>
          <w:sz w:val="22"/>
          <w:szCs w:val="22"/>
        </w:rPr>
      </w:pPr>
    </w:p>
    <w:p w14:paraId="072FEEA4" w14:textId="77777777" w:rsidR="00F64E01" w:rsidRPr="00520854" w:rsidRDefault="00F64E01" w:rsidP="00F64E01">
      <w:pPr>
        <w:spacing w:line="276" w:lineRule="auto"/>
        <w:rPr>
          <w:rFonts w:asciiTheme="minorHAnsi" w:hAnsiTheme="minorHAnsi" w:cstheme="minorHAnsi"/>
          <w:sz w:val="22"/>
          <w:szCs w:val="22"/>
        </w:rPr>
      </w:pPr>
    </w:p>
    <w:p w14:paraId="54E2B6FC" w14:textId="77777777" w:rsidR="00F64E01" w:rsidRPr="00520854" w:rsidRDefault="00F64E01" w:rsidP="00F64E01">
      <w:pPr>
        <w:spacing w:line="276" w:lineRule="auto"/>
        <w:rPr>
          <w:rFonts w:asciiTheme="minorHAnsi" w:hAnsiTheme="minorHAnsi" w:cstheme="minorHAnsi"/>
          <w:sz w:val="22"/>
          <w:szCs w:val="22"/>
        </w:rPr>
      </w:pPr>
    </w:p>
    <w:p w14:paraId="1892BE3C" w14:textId="77777777" w:rsidR="00F64E01" w:rsidRPr="00520854" w:rsidRDefault="00F64E01" w:rsidP="00F64E01">
      <w:pPr>
        <w:spacing w:line="276" w:lineRule="auto"/>
        <w:rPr>
          <w:rFonts w:asciiTheme="minorHAnsi" w:hAnsiTheme="minorHAnsi" w:cstheme="minorHAnsi"/>
          <w:sz w:val="22"/>
          <w:szCs w:val="22"/>
        </w:rPr>
      </w:pPr>
    </w:p>
    <w:p w14:paraId="5098D1B9" w14:textId="77777777" w:rsidR="00F64E01" w:rsidRPr="00520854" w:rsidRDefault="00F64E01" w:rsidP="00F64E01">
      <w:pPr>
        <w:spacing w:line="276" w:lineRule="auto"/>
        <w:ind w:left="2124"/>
        <w:rPr>
          <w:rFonts w:asciiTheme="minorHAnsi" w:hAnsiTheme="minorHAnsi" w:cstheme="minorHAnsi"/>
          <w:sz w:val="22"/>
          <w:szCs w:val="22"/>
        </w:rPr>
      </w:pPr>
    </w:p>
    <w:p w14:paraId="11B27C74" w14:textId="77777777" w:rsidR="00F64E01" w:rsidRPr="00520854" w:rsidRDefault="00F64E01" w:rsidP="00F64E01">
      <w:pPr>
        <w:spacing w:line="276" w:lineRule="auto"/>
        <w:ind w:left="2124"/>
        <w:rPr>
          <w:rFonts w:asciiTheme="minorHAnsi" w:hAnsiTheme="minorHAnsi" w:cstheme="minorHAnsi"/>
          <w:sz w:val="22"/>
          <w:szCs w:val="22"/>
        </w:rPr>
      </w:pPr>
    </w:p>
    <w:p w14:paraId="075D243E" w14:textId="77777777" w:rsidR="00F64E01" w:rsidRPr="00520854" w:rsidRDefault="00F64E01" w:rsidP="00F64E01">
      <w:pPr>
        <w:spacing w:line="276" w:lineRule="auto"/>
        <w:ind w:left="2124"/>
        <w:rPr>
          <w:rFonts w:asciiTheme="minorHAnsi" w:hAnsiTheme="minorHAnsi" w:cstheme="minorHAnsi"/>
          <w:sz w:val="22"/>
          <w:szCs w:val="22"/>
        </w:rPr>
      </w:pPr>
    </w:p>
    <w:p w14:paraId="1B44178C" w14:textId="77777777" w:rsidR="00F64E01" w:rsidRPr="00520854" w:rsidRDefault="00F64E01" w:rsidP="00F64E01">
      <w:pPr>
        <w:spacing w:line="276" w:lineRule="auto"/>
        <w:ind w:left="2124"/>
        <w:rPr>
          <w:rFonts w:asciiTheme="minorHAnsi" w:hAnsiTheme="minorHAnsi" w:cstheme="minorHAnsi"/>
          <w:sz w:val="22"/>
          <w:szCs w:val="22"/>
        </w:rPr>
      </w:pPr>
    </w:p>
    <w:p w14:paraId="1E48121B" w14:textId="77777777" w:rsidR="00F64E01" w:rsidRPr="00520854" w:rsidRDefault="00F64E01" w:rsidP="00F64E01">
      <w:pPr>
        <w:spacing w:line="276" w:lineRule="auto"/>
        <w:ind w:left="2124"/>
        <w:rPr>
          <w:rFonts w:asciiTheme="minorHAnsi" w:hAnsiTheme="minorHAnsi" w:cstheme="minorHAnsi"/>
          <w:sz w:val="22"/>
          <w:szCs w:val="22"/>
        </w:rPr>
      </w:pPr>
    </w:p>
    <w:p w14:paraId="4DEB4AC8" w14:textId="77777777" w:rsidR="00F64E01" w:rsidRPr="00520854" w:rsidRDefault="00F64E01" w:rsidP="00F64E01">
      <w:pPr>
        <w:spacing w:line="276" w:lineRule="auto"/>
        <w:ind w:left="2124"/>
        <w:rPr>
          <w:rFonts w:asciiTheme="minorHAnsi" w:hAnsiTheme="minorHAnsi" w:cstheme="minorHAnsi"/>
          <w:sz w:val="22"/>
          <w:szCs w:val="22"/>
        </w:rPr>
      </w:pPr>
    </w:p>
    <w:p w14:paraId="56A0C49B" w14:textId="77777777" w:rsidR="00F64E01" w:rsidRPr="00520854" w:rsidRDefault="00F64E01" w:rsidP="00F64E01">
      <w:pPr>
        <w:spacing w:line="276" w:lineRule="auto"/>
        <w:ind w:left="2124"/>
        <w:rPr>
          <w:rFonts w:asciiTheme="minorHAnsi" w:hAnsiTheme="minorHAnsi" w:cstheme="minorHAnsi"/>
          <w:sz w:val="22"/>
          <w:szCs w:val="22"/>
        </w:rPr>
      </w:pPr>
    </w:p>
    <w:p w14:paraId="70A34200" w14:textId="77777777" w:rsidR="00F64E01" w:rsidRPr="00520854" w:rsidRDefault="00F64E01" w:rsidP="00F64E01">
      <w:pPr>
        <w:spacing w:line="276" w:lineRule="auto"/>
        <w:ind w:left="2124"/>
        <w:rPr>
          <w:rFonts w:asciiTheme="minorHAnsi" w:hAnsiTheme="minorHAnsi" w:cstheme="minorHAnsi"/>
          <w:sz w:val="22"/>
          <w:szCs w:val="22"/>
        </w:rPr>
      </w:pPr>
    </w:p>
    <w:p w14:paraId="4227F615" w14:textId="77777777" w:rsidR="00F64E01" w:rsidRPr="00520854" w:rsidRDefault="00F64E01" w:rsidP="00F64E01">
      <w:pPr>
        <w:spacing w:line="276" w:lineRule="auto"/>
        <w:ind w:left="2124"/>
        <w:rPr>
          <w:rFonts w:asciiTheme="minorHAnsi" w:hAnsiTheme="minorHAnsi" w:cstheme="minorHAnsi"/>
          <w:sz w:val="22"/>
          <w:szCs w:val="22"/>
        </w:rPr>
      </w:pPr>
    </w:p>
    <w:p w14:paraId="121855AE" w14:textId="77777777" w:rsidR="00F64E01" w:rsidRPr="00520854" w:rsidRDefault="00F64E01" w:rsidP="00F64E01">
      <w:pPr>
        <w:spacing w:line="276" w:lineRule="auto"/>
        <w:ind w:left="2124"/>
        <w:rPr>
          <w:rFonts w:asciiTheme="minorHAnsi" w:hAnsiTheme="minorHAnsi" w:cstheme="minorHAnsi"/>
          <w:sz w:val="22"/>
          <w:szCs w:val="22"/>
        </w:rPr>
      </w:pPr>
    </w:p>
    <w:p w14:paraId="4A9BA3B7" w14:textId="77777777" w:rsidR="00F64E01" w:rsidRPr="00520854" w:rsidRDefault="00F64E01" w:rsidP="00F64E01">
      <w:pPr>
        <w:spacing w:line="276" w:lineRule="auto"/>
        <w:ind w:left="2124"/>
        <w:rPr>
          <w:rFonts w:asciiTheme="minorHAnsi" w:hAnsiTheme="minorHAnsi" w:cstheme="minorHAnsi"/>
          <w:sz w:val="22"/>
          <w:szCs w:val="22"/>
        </w:rPr>
      </w:pPr>
    </w:p>
    <w:p w14:paraId="23B668B1" w14:textId="77777777" w:rsidR="00B902A5" w:rsidRPr="00520854" w:rsidRDefault="00B902A5" w:rsidP="00F64E01">
      <w:pPr>
        <w:spacing w:line="276" w:lineRule="auto"/>
        <w:ind w:left="2124"/>
        <w:rPr>
          <w:rFonts w:asciiTheme="minorHAnsi" w:hAnsiTheme="minorHAnsi" w:cstheme="minorHAnsi"/>
          <w:sz w:val="22"/>
          <w:szCs w:val="22"/>
        </w:rPr>
      </w:pPr>
    </w:p>
    <w:p w14:paraId="406026D4" w14:textId="54238116" w:rsidR="00F64E01" w:rsidRPr="00520854" w:rsidRDefault="00F64E01" w:rsidP="0021291D">
      <w:pPr>
        <w:spacing w:line="276" w:lineRule="auto"/>
        <w:rPr>
          <w:rFonts w:asciiTheme="minorHAnsi" w:hAnsiTheme="minorHAnsi" w:cstheme="minorHAnsi"/>
          <w:sz w:val="22"/>
          <w:szCs w:val="22"/>
        </w:rPr>
      </w:pPr>
    </w:p>
    <w:p w14:paraId="43BE6091" w14:textId="4A450365" w:rsidR="00F64E01" w:rsidRPr="00520854" w:rsidRDefault="00F64E01" w:rsidP="0021291D">
      <w:pPr>
        <w:spacing w:line="276" w:lineRule="auto"/>
        <w:ind w:left="6372" w:firstLine="708"/>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914495">
        <w:rPr>
          <w:rFonts w:asciiTheme="minorHAnsi" w:hAnsiTheme="minorHAnsi" w:cstheme="minorHAnsi"/>
          <w:sz w:val="22"/>
          <w:szCs w:val="22"/>
        </w:rPr>
        <w:t>7</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tbl>
      <w:tblPr>
        <w:tblpPr w:leftFromText="141" w:rightFromText="141"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F64E01" w:rsidRPr="00520854" w14:paraId="75FEDDC0" w14:textId="77777777" w:rsidTr="00CD0D04">
        <w:tc>
          <w:tcPr>
            <w:tcW w:w="3266" w:type="dxa"/>
          </w:tcPr>
          <w:p w14:paraId="798B7470" w14:textId="77777777" w:rsidR="00F64E01" w:rsidRPr="00520854" w:rsidRDefault="00F64E01" w:rsidP="00CD0D04">
            <w:pPr>
              <w:pStyle w:val="Tekstpodstawowy"/>
              <w:spacing w:line="276" w:lineRule="auto"/>
              <w:rPr>
                <w:rFonts w:asciiTheme="minorHAnsi" w:hAnsiTheme="minorHAnsi" w:cstheme="minorHAnsi"/>
                <w:noProof/>
                <w:sz w:val="22"/>
                <w:szCs w:val="22"/>
              </w:rPr>
            </w:pPr>
            <w:r w:rsidRPr="00520854">
              <w:rPr>
                <w:rFonts w:asciiTheme="minorHAnsi" w:hAnsiTheme="minorHAnsi" w:cstheme="minorHAnsi"/>
                <w:sz w:val="22"/>
                <w:szCs w:val="22"/>
              </w:rPr>
              <w:t xml:space="preserve">   ZAWADA, dnia </w:t>
            </w:r>
          </w:p>
        </w:tc>
      </w:tr>
    </w:tbl>
    <w:p w14:paraId="4D8E12B3" w14:textId="77777777" w:rsidR="00F64E01" w:rsidRPr="00520854" w:rsidRDefault="00F64E01" w:rsidP="00F64E01">
      <w:pPr>
        <w:spacing w:line="276" w:lineRule="auto"/>
        <w:ind w:left="2832"/>
        <w:rPr>
          <w:rFonts w:asciiTheme="minorHAnsi" w:hAnsiTheme="minorHAnsi" w:cstheme="minorHAnsi"/>
          <w:sz w:val="22"/>
          <w:szCs w:val="22"/>
        </w:rPr>
      </w:pPr>
    </w:p>
    <w:p w14:paraId="5E7031EB" w14:textId="77777777" w:rsidR="00F64E01" w:rsidRPr="00520854" w:rsidRDefault="00F64E01" w:rsidP="00F64E01">
      <w:pPr>
        <w:spacing w:line="276" w:lineRule="auto"/>
        <w:ind w:left="2832"/>
        <w:rPr>
          <w:rFonts w:asciiTheme="minorHAnsi" w:hAnsiTheme="minorHAnsi" w:cstheme="minorHAnsi"/>
          <w:sz w:val="22"/>
          <w:szCs w:val="22"/>
        </w:rPr>
      </w:pPr>
    </w:p>
    <w:p w14:paraId="1137FCDC" w14:textId="77777777" w:rsidR="00F64E01" w:rsidRPr="00520854" w:rsidRDefault="00F64E01" w:rsidP="00F64E01">
      <w:pPr>
        <w:spacing w:line="276" w:lineRule="auto"/>
        <w:ind w:left="2832"/>
        <w:rPr>
          <w:rFonts w:asciiTheme="minorHAnsi" w:hAnsiTheme="minorHAnsi" w:cstheme="minorHAnsi"/>
          <w:sz w:val="22"/>
          <w:szCs w:val="22"/>
        </w:rPr>
      </w:pP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p>
    <w:p w14:paraId="2089108E" w14:textId="1F63D06D" w:rsidR="00F64E01" w:rsidRDefault="00F64E01" w:rsidP="00F64E01">
      <w:pPr>
        <w:spacing w:line="276" w:lineRule="auto"/>
        <w:rPr>
          <w:rStyle w:val="Pogrubienie"/>
          <w:rFonts w:asciiTheme="minorHAnsi" w:eastAsiaTheme="majorEastAsia" w:hAnsiTheme="minorHAnsi" w:cstheme="minorHAnsi"/>
          <w:sz w:val="22"/>
          <w:szCs w:val="22"/>
        </w:rPr>
      </w:pPr>
      <w:r w:rsidRPr="00520854">
        <w:rPr>
          <w:rFonts w:asciiTheme="minorHAnsi" w:hAnsiTheme="minorHAnsi" w:cstheme="minorHAnsi"/>
          <w:sz w:val="22"/>
          <w:szCs w:val="22"/>
        </w:rPr>
        <w:t xml:space="preserve">ZAMAWIAJĄCY:  </w:t>
      </w:r>
      <w:r w:rsidRPr="00520854">
        <w:rPr>
          <w:rFonts w:asciiTheme="minorHAnsi" w:hAnsiTheme="minorHAnsi" w:cstheme="minorHAnsi"/>
          <w:b/>
          <w:sz w:val="22"/>
          <w:szCs w:val="22"/>
        </w:rPr>
        <w:t>Enea Elektrownia Połaniec S.A.</w:t>
      </w:r>
      <w:r w:rsidRPr="00520854">
        <w:rPr>
          <w:rFonts w:asciiTheme="minorHAnsi" w:hAnsiTheme="minorHAnsi" w:cstheme="minorHAnsi"/>
          <w:sz w:val="22"/>
          <w:szCs w:val="22"/>
        </w:rPr>
        <w:t xml:space="preserve">, </w:t>
      </w:r>
      <w:r w:rsidRPr="00520854">
        <w:rPr>
          <w:rStyle w:val="Pogrubienie"/>
          <w:rFonts w:asciiTheme="minorHAnsi" w:eastAsiaTheme="majorEastAsia" w:hAnsiTheme="minorHAnsi" w:cstheme="minorHAnsi"/>
          <w:sz w:val="22"/>
          <w:szCs w:val="22"/>
        </w:rPr>
        <w:t>Zawada26,28-230 Połaniec</w:t>
      </w:r>
    </w:p>
    <w:p w14:paraId="533F9C12" w14:textId="77777777" w:rsidR="00914495" w:rsidRPr="00520854" w:rsidRDefault="00914495" w:rsidP="00F64E01">
      <w:pPr>
        <w:spacing w:line="276" w:lineRule="auto"/>
        <w:rPr>
          <w:rStyle w:val="Pogrubienie"/>
          <w:rFonts w:asciiTheme="minorHAnsi" w:eastAsiaTheme="majorEastAsia" w:hAnsiTheme="minorHAnsi" w:cstheme="minorHAnsi"/>
          <w:sz w:val="22"/>
          <w:szCs w:val="22"/>
        </w:rPr>
      </w:pPr>
    </w:p>
    <w:p w14:paraId="454CE596"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DOSTAWCA:  </w:t>
      </w:r>
    </w:p>
    <w:p w14:paraId="321088B4" w14:textId="77777777" w:rsidR="00F64E01" w:rsidRPr="00520854" w:rsidRDefault="00F64E01" w:rsidP="00F64E01">
      <w:pPr>
        <w:spacing w:line="276" w:lineRule="auto"/>
        <w:rPr>
          <w:rFonts w:asciiTheme="minorHAnsi" w:hAnsiTheme="minorHAnsi"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E01" w:rsidRPr="00520854" w14:paraId="2E235763" w14:textId="77777777" w:rsidTr="00CD0D04">
        <w:tc>
          <w:tcPr>
            <w:tcW w:w="9854" w:type="dxa"/>
          </w:tcPr>
          <w:p w14:paraId="3F5939BB" w14:textId="77777777" w:rsidR="00F64E01" w:rsidRPr="00520854" w:rsidRDefault="00F64E01" w:rsidP="00CD0D04">
            <w:pPr>
              <w:autoSpaceDE w:val="0"/>
              <w:autoSpaceDN w:val="0"/>
              <w:adjustRightInd w:val="0"/>
              <w:spacing w:after="120" w:line="276" w:lineRule="auto"/>
              <w:jc w:val="center"/>
              <w:rPr>
                <w:rFonts w:asciiTheme="minorHAnsi" w:hAnsiTheme="minorHAnsi" w:cstheme="minorHAnsi"/>
                <w:sz w:val="22"/>
                <w:szCs w:val="22"/>
              </w:rPr>
            </w:pPr>
            <w:r w:rsidRPr="00520854">
              <w:rPr>
                <w:rFonts w:asciiTheme="minorHAnsi" w:hAnsiTheme="minorHAnsi" w:cstheme="minorHAnsi"/>
                <w:b/>
                <w:bCs/>
                <w:sz w:val="22"/>
                <w:szCs w:val="22"/>
              </w:rPr>
              <w:t>PROTOKÓŁ  ODBIORU  DOSTAWY</w:t>
            </w:r>
            <w:r w:rsidRPr="00520854">
              <w:rPr>
                <w:rFonts w:asciiTheme="minorHAnsi" w:hAnsiTheme="minorHAnsi" w:cstheme="minorHAnsi"/>
                <w:bCs/>
                <w:sz w:val="22"/>
                <w:szCs w:val="22"/>
              </w:rPr>
              <w:t xml:space="preserve"> </w:t>
            </w:r>
            <w:r w:rsidRPr="00520854">
              <w:rPr>
                <w:rFonts w:asciiTheme="minorHAnsi" w:hAnsiTheme="minorHAnsi" w:cstheme="minorHAnsi"/>
                <w:b/>
                <w:sz w:val="22"/>
                <w:szCs w:val="22"/>
              </w:rPr>
              <w:t>nr ………………../2022</w:t>
            </w:r>
            <w:r w:rsidRPr="00520854">
              <w:rPr>
                <w:rFonts w:asciiTheme="minorHAnsi" w:hAnsiTheme="minorHAnsi" w:cstheme="minorHAnsi"/>
                <w:bCs/>
                <w:sz w:val="22"/>
                <w:szCs w:val="22"/>
              </w:rPr>
              <w:t xml:space="preserve"> („</w:t>
            </w:r>
            <w:r w:rsidRPr="00520854">
              <w:rPr>
                <w:rFonts w:asciiTheme="minorHAnsi" w:hAnsiTheme="minorHAnsi" w:cstheme="minorHAnsi"/>
                <w:b/>
                <w:bCs/>
                <w:sz w:val="22"/>
                <w:szCs w:val="22"/>
              </w:rPr>
              <w:t>Protokół</w:t>
            </w:r>
            <w:r w:rsidRPr="00520854">
              <w:rPr>
                <w:rFonts w:asciiTheme="minorHAnsi" w:hAnsiTheme="minorHAnsi" w:cstheme="minorHAnsi"/>
                <w:bCs/>
                <w:sz w:val="22"/>
                <w:szCs w:val="22"/>
              </w:rPr>
              <w:t>”)</w:t>
            </w:r>
          </w:p>
          <w:p w14:paraId="5D089AB1" w14:textId="77777777" w:rsidR="00F64E01" w:rsidRPr="00520854" w:rsidRDefault="00F64E01" w:rsidP="00CD0D04">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zrealizowanej w ramach Umowy  nr ZZ/M/…. /4100/2022/90000……….. /5000………../MM z dnia. …….. 2022 roku („</w:t>
            </w:r>
            <w:r w:rsidRPr="00520854">
              <w:rPr>
                <w:rFonts w:asciiTheme="minorHAnsi" w:hAnsiTheme="minorHAnsi" w:cstheme="minorHAnsi"/>
                <w:b/>
                <w:sz w:val="22"/>
                <w:szCs w:val="22"/>
              </w:rPr>
              <w:t>Umowa</w:t>
            </w:r>
            <w:r w:rsidRPr="00520854">
              <w:rPr>
                <w:rFonts w:asciiTheme="minorHAnsi" w:hAnsiTheme="minorHAnsi" w:cstheme="minorHAnsi"/>
                <w:sz w:val="22"/>
                <w:szCs w:val="22"/>
              </w:rPr>
              <w:t>”)</w:t>
            </w:r>
          </w:p>
        </w:tc>
      </w:tr>
    </w:tbl>
    <w:p w14:paraId="1CDC37B3" w14:textId="77777777" w:rsidR="00F64E01" w:rsidRPr="00520854" w:rsidRDefault="00F64E01" w:rsidP="00CC7768">
      <w:pPr>
        <w:pStyle w:val="Akapitzlist"/>
        <w:numPr>
          <w:ilvl w:val="0"/>
          <w:numId w:val="62"/>
        </w:numPr>
        <w:autoSpaceDE w:val="0"/>
        <w:autoSpaceDN w:val="0"/>
        <w:adjustRightInd w:val="0"/>
        <w:spacing w:after="120"/>
        <w:ind w:left="142" w:hanging="284"/>
        <w:contextualSpacing w:val="0"/>
        <w:rPr>
          <w:rFonts w:asciiTheme="minorHAnsi" w:hAnsiTheme="minorHAnsi" w:cstheme="minorHAnsi"/>
          <w:b/>
          <w:u w:val="single"/>
        </w:rPr>
      </w:pPr>
      <w:r w:rsidRPr="00520854">
        <w:rPr>
          <w:rFonts w:asciiTheme="minorHAnsi" w:hAnsiTheme="minorHAnsi" w:cstheme="minorHAnsi"/>
          <w:b/>
          <w:u w:val="single"/>
        </w:rPr>
        <w:t>Przedmiot odbioru:</w:t>
      </w:r>
    </w:p>
    <w:p w14:paraId="4751937C" w14:textId="77777777" w:rsidR="00F64E01" w:rsidRPr="00520854" w:rsidRDefault="00F64E01" w:rsidP="00F64E01">
      <w:pPr>
        <w:widowControl w:val="0"/>
        <w:autoSpaceDE w:val="0"/>
        <w:autoSpaceDN w:val="0"/>
        <w:adjustRightInd w:val="0"/>
        <w:spacing w:line="276" w:lineRule="auto"/>
        <w:jc w:val="both"/>
        <w:rPr>
          <w:rFonts w:asciiTheme="minorHAnsi" w:hAnsiTheme="minorHAnsi" w:cstheme="minorHAnsi"/>
          <w:sz w:val="22"/>
          <w:szCs w:val="22"/>
        </w:rPr>
      </w:pPr>
      <w:r w:rsidRPr="00520854">
        <w:rPr>
          <w:rFonts w:asciiTheme="minorHAnsi" w:hAnsiTheme="minorHAnsi" w:cstheme="minorHAnsi"/>
          <w:sz w:val="22"/>
          <w:szCs w:val="22"/>
        </w:rPr>
        <w:t>Wykonanie dostawy:   …………………………………………………….</w:t>
      </w:r>
    </w:p>
    <w:p w14:paraId="1F93E480" w14:textId="77777777" w:rsidR="00F64E01" w:rsidRPr="00520854" w:rsidRDefault="00F64E01" w:rsidP="00CC7768">
      <w:pPr>
        <w:pStyle w:val="Akapitzlist"/>
        <w:numPr>
          <w:ilvl w:val="0"/>
          <w:numId w:val="62"/>
        </w:numPr>
        <w:autoSpaceDE w:val="0"/>
        <w:autoSpaceDN w:val="0"/>
        <w:adjustRightInd w:val="0"/>
        <w:spacing w:after="120"/>
        <w:ind w:left="142" w:hanging="284"/>
        <w:contextualSpacing w:val="0"/>
        <w:rPr>
          <w:rFonts w:asciiTheme="minorHAnsi" w:hAnsiTheme="minorHAnsi" w:cstheme="minorHAnsi"/>
          <w:b/>
        </w:rPr>
      </w:pPr>
      <w:r w:rsidRPr="00520854">
        <w:rPr>
          <w:rFonts w:asciiTheme="minorHAnsi" w:hAnsiTheme="minorHAnsi" w:cstheme="minorHAnsi"/>
          <w:b/>
          <w:u w:val="single"/>
        </w:rPr>
        <w:t>Komisja odbiorowa w składzie</w:t>
      </w:r>
      <w:r w:rsidRPr="00520854">
        <w:rPr>
          <w:rFonts w:asciiTheme="minorHAnsi" w:hAnsiTheme="minorHAnsi" w:cstheme="minorHAnsi"/>
          <w:b/>
        </w:rPr>
        <w:t>:</w:t>
      </w:r>
    </w:p>
    <w:tbl>
      <w:tblPr>
        <w:tblStyle w:val="Tabela-Siatka"/>
        <w:tblW w:w="0" w:type="auto"/>
        <w:tblLook w:val="04A0" w:firstRow="1" w:lastRow="0" w:firstColumn="1" w:lastColumn="0" w:noHBand="0" w:noVBand="1"/>
      </w:tblPr>
      <w:tblGrid>
        <w:gridCol w:w="2830"/>
        <w:gridCol w:w="1984"/>
        <w:gridCol w:w="2552"/>
        <w:gridCol w:w="2264"/>
      </w:tblGrid>
      <w:tr w:rsidR="00F64E01" w:rsidRPr="00520854" w14:paraId="6463D892" w14:textId="77777777" w:rsidTr="00CD0D04">
        <w:tc>
          <w:tcPr>
            <w:tcW w:w="4814" w:type="dxa"/>
            <w:gridSpan w:val="2"/>
          </w:tcPr>
          <w:p w14:paraId="07B1BDE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ZAMAWIAJĄCY</w:t>
            </w:r>
          </w:p>
        </w:tc>
        <w:tc>
          <w:tcPr>
            <w:tcW w:w="4816" w:type="dxa"/>
            <w:gridSpan w:val="2"/>
          </w:tcPr>
          <w:p w14:paraId="48CFBBC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DOSTAWCA</w:t>
            </w:r>
          </w:p>
        </w:tc>
      </w:tr>
      <w:tr w:rsidR="00F64E01" w:rsidRPr="00520854" w14:paraId="6E29DAC3" w14:textId="77777777" w:rsidTr="00CD0D04">
        <w:tc>
          <w:tcPr>
            <w:tcW w:w="2830" w:type="dxa"/>
          </w:tcPr>
          <w:p w14:paraId="65784EF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1984" w:type="dxa"/>
          </w:tcPr>
          <w:p w14:paraId="537AA2E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552" w:type="dxa"/>
          </w:tcPr>
          <w:p w14:paraId="22C8B98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2264" w:type="dxa"/>
          </w:tcPr>
          <w:p w14:paraId="09827E0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r>
      <w:tr w:rsidR="00F64E01" w:rsidRPr="00520854" w14:paraId="13B49B06" w14:textId="77777777" w:rsidTr="00CD0D04">
        <w:tc>
          <w:tcPr>
            <w:tcW w:w="2830" w:type="dxa"/>
          </w:tcPr>
          <w:p w14:paraId="56BA4D38"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1984" w:type="dxa"/>
          </w:tcPr>
          <w:p w14:paraId="44314A37"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31F8F6E6" w14:textId="77777777" w:rsidR="00F64E01" w:rsidRPr="00520854" w:rsidRDefault="00F64E01" w:rsidP="00CC7768">
            <w:pPr>
              <w:pStyle w:val="Akapitzlist"/>
              <w:numPr>
                <w:ilvl w:val="0"/>
                <w:numId w:val="63"/>
              </w:numPr>
              <w:autoSpaceDE w:val="0"/>
              <w:autoSpaceDN w:val="0"/>
              <w:adjustRightInd w:val="0"/>
              <w:spacing w:before="120" w:after="0"/>
              <w:ind w:left="227" w:hanging="227"/>
              <w:contextualSpacing w:val="0"/>
              <w:rPr>
                <w:rFonts w:asciiTheme="minorHAnsi" w:hAnsiTheme="minorHAnsi" w:cstheme="minorHAnsi"/>
              </w:rPr>
            </w:pPr>
          </w:p>
        </w:tc>
        <w:tc>
          <w:tcPr>
            <w:tcW w:w="2264" w:type="dxa"/>
          </w:tcPr>
          <w:p w14:paraId="3724A401"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r w:rsidR="00F64E01" w:rsidRPr="00520854" w14:paraId="641121A1" w14:textId="77777777" w:rsidTr="00CD0D04">
        <w:tc>
          <w:tcPr>
            <w:tcW w:w="2830" w:type="dxa"/>
          </w:tcPr>
          <w:p w14:paraId="12ABF4CC"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1984" w:type="dxa"/>
          </w:tcPr>
          <w:p w14:paraId="69DAF1C0"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0F794312"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264" w:type="dxa"/>
          </w:tcPr>
          <w:p w14:paraId="3A0EC7BB"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bl>
    <w:p w14:paraId="00440F62" w14:textId="77777777" w:rsidR="00F64E01" w:rsidRPr="00520854" w:rsidRDefault="00F64E01" w:rsidP="00CC7768">
      <w:pPr>
        <w:pStyle w:val="Akapitzlist"/>
        <w:numPr>
          <w:ilvl w:val="1"/>
          <w:numId w:val="62"/>
        </w:numPr>
        <w:autoSpaceDE w:val="0"/>
        <w:autoSpaceDN w:val="0"/>
        <w:adjustRightInd w:val="0"/>
        <w:spacing w:after="0"/>
        <w:ind w:left="567" w:hanging="425"/>
        <w:contextualSpacing w:val="0"/>
        <w:rPr>
          <w:rFonts w:asciiTheme="minorHAnsi" w:hAnsiTheme="minorHAnsi" w:cstheme="minorHAnsi"/>
        </w:rPr>
      </w:pPr>
      <w:r w:rsidRPr="00520854">
        <w:rPr>
          <w:rFonts w:asciiTheme="minorHAnsi" w:hAnsiTheme="minorHAnsi" w:cstheme="minorHAnsi"/>
        </w:rPr>
        <w:t>Potwierdza prawidłowe wykonanie powyższej dostawy</w:t>
      </w:r>
      <w:r w:rsidRPr="00520854">
        <w:rPr>
          <w:rFonts w:asciiTheme="minorHAnsi" w:hAnsiTheme="minorHAnsi" w:cstheme="minorHAnsi"/>
          <w:iCs/>
        </w:rPr>
        <w:t xml:space="preserve">. </w:t>
      </w:r>
      <w:r w:rsidRPr="00520854">
        <w:rPr>
          <w:rFonts w:asciiTheme="minorHAnsi" w:hAnsiTheme="minorHAnsi" w:cstheme="minorHAnsi"/>
        </w:rPr>
        <w:t>Dostawa objęta niniejszym protokołem odbioru jest wykonana zgodnie z warunkami powyższej Umowy i Strony nie wnoszą zastrzeżeń. Załącznikami  do protokołu odbioru są dokumenty:</w:t>
      </w:r>
    </w:p>
    <w:p w14:paraId="4E0ED9AC" w14:textId="77777777" w:rsidR="00F64E01" w:rsidRPr="00520854" w:rsidRDefault="00F64E01" w:rsidP="00CC7768">
      <w:pPr>
        <w:pStyle w:val="Akapitzlist"/>
        <w:numPr>
          <w:ilvl w:val="2"/>
          <w:numId w:val="62"/>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Dokumenty jakościowe</w:t>
      </w:r>
    </w:p>
    <w:p w14:paraId="2AC188BC" w14:textId="77777777" w:rsidR="00F64E01" w:rsidRPr="00520854" w:rsidRDefault="00F64E01" w:rsidP="00CC7768">
      <w:pPr>
        <w:pStyle w:val="Akapitzlist"/>
        <w:numPr>
          <w:ilvl w:val="2"/>
          <w:numId w:val="62"/>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w:t>
      </w:r>
    </w:p>
    <w:p w14:paraId="5DA74FB7" w14:textId="77777777" w:rsidR="00F64E01" w:rsidRPr="00520854" w:rsidRDefault="00F64E01" w:rsidP="00F64E01">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   2.2. Komisja odstępuje od odbioru z powodu:</w:t>
      </w:r>
    </w:p>
    <w:p w14:paraId="76A9FAE4" w14:textId="77777777" w:rsidR="00F64E01" w:rsidRPr="00520854" w:rsidRDefault="00F64E01" w:rsidP="00F64E01">
      <w:pPr>
        <w:autoSpaceDE w:val="0"/>
        <w:autoSpaceDN w:val="0"/>
        <w:adjustRightInd w:val="0"/>
        <w:spacing w:after="120" w:line="276" w:lineRule="auto"/>
        <w:ind w:left="357"/>
        <w:rPr>
          <w:rFonts w:asciiTheme="minorHAnsi" w:hAnsiTheme="minorHAnsi" w:cstheme="minorHAnsi"/>
          <w:sz w:val="22"/>
          <w:szCs w:val="22"/>
        </w:rPr>
      </w:pPr>
      <w:r w:rsidRPr="00520854">
        <w:rPr>
          <w:rFonts w:asciiTheme="minorHAnsi" w:hAnsiTheme="minorHAnsi" w:cstheme="minorHAnsi"/>
          <w:sz w:val="22"/>
          <w:szCs w:val="22"/>
        </w:rPr>
        <w:t>2.2.1. ……………………………………………..</w:t>
      </w:r>
    </w:p>
    <w:p w14:paraId="720AEDBE" w14:textId="77777777" w:rsidR="00F64E01" w:rsidRPr="00520854" w:rsidRDefault="00F64E01" w:rsidP="00CC7768">
      <w:pPr>
        <w:pStyle w:val="Akapitzlist"/>
        <w:numPr>
          <w:ilvl w:val="0"/>
          <w:numId w:val="62"/>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Zestawienie pozycji wynagrodzenia dla wykonanej dostawy:</w:t>
      </w:r>
    </w:p>
    <w:tbl>
      <w:tblPr>
        <w:tblW w:w="8239" w:type="dxa"/>
        <w:tblInd w:w="-5" w:type="dxa"/>
        <w:tblCellMar>
          <w:left w:w="70" w:type="dxa"/>
          <w:right w:w="70" w:type="dxa"/>
        </w:tblCellMar>
        <w:tblLook w:val="04A0" w:firstRow="1" w:lastRow="0" w:firstColumn="1" w:lastColumn="0" w:noHBand="0" w:noVBand="1"/>
      </w:tblPr>
      <w:tblGrid>
        <w:gridCol w:w="4171"/>
        <w:gridCol w:w="1512"/>
        <w:gridCol w:w="1292"/>
        <w:gridCol w:w="1264"/>
      </w:tblGrid>
      <w:tr w:rsidR="005F6C87" w:rsidRPr="00520854" w14:paraId="4C2238CB" w14:textId="77777777" w:rsidTr="005F6C87">
        <w:trPr>
          <w:trHeight w:val="417"/>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880A" w14:textId="77777777" w:rsidR="005F6C87" w:rsidRPr="00520854" w:rsidRDefault="005F6C87" w:rsidP="00CD0D04">
            <w:pPr>
              <w:spacing w:line="276" w:lineRule="auto"/>
              <w:rPr>
                <w:rFonts w:asciiTheme="minorHAnsi" w:hAnsiTheme="minorHAnsi" w:cstheme="minorHAnsi"/>
                <w:sz w:val="22"/>
                <w:szCs w:val="22"/>
              </w:rPr>
            </w:pPr>
            <w:r w:rsidRPr="00520854">
              <w:rPr>
                <w:rFonts w:asciiTheme="minorHAnsi" w:hAnsiTheme="minorHAnsi" w:cstheme="minorHAnsi"/>
                <w:sz w:val="22"/>
                <w:szCs w:val="22"/>
              </w:rPr>
              <w:t>Towar</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0E229E69"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Ilość DOSTARCZONA</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6123CD27"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Cena jedn.  netto[szt./zł]</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3582350C"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Wartość zł netto</w:t>
            </w:r>
          </w:p>
        </w:tc>
      </w:tr>
      <w:tr w:rsidR="005F6C87" w:rsidRPr="00520854" w14:paraId="5B83C997" w14:textId="77777777" w:rsidTr="005F6C87">
        <w:trPr>
          <w:trHeight w:val="600"/>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57E99DCF" w14:textId="77777777" w:rsidR="005F6C87" w:rsidRPr="00520854" w:rsidRDefault="005F6C87" w:rsidP="00CD0D04">
            <w:pPr>
              <w:spacing w:line="276" w:lineRule="auto"/>
              <w:rPr>
                <w:rFonts w:asciiTheme="minorHAnsi" w:hAnsiTheme="minorHAnsi" w:cstheme="minorHAnsi"/>
                <w:sz w:val="22"/>
                <w:szCs w:val="22"/>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3857F4C7" w14:textId="77777777" w:rsidR="005F6C87" w:rsidRPr="00520854" w:rsidRDefault="005F6C87" w:rsidP="00CD0D04">
            <w:pPr>
              <w:spacing w:line="276" w:lineRule="auto"/>
              <w:jc w:val="center"/>
              <w:rPr>
                <w:rFonts w:asciiTheme="minorHAnsi" w:hAnsiTheme="minorHAnsi" w:cstheme="minorHAnsi"/>
                <w:sz w:val="22"/>
                <w:szCs w:val="22"/>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1564352" w14:textId="77777777" w:rsidR="005F6C87" w:rsidRPr="00520854" w:rsidRDefault="005F6C87" w:rsidP="00CD0D04">
            <w:pPr>
              <w:spacing w:line="276" w:lineRule="auto"/>
              <w:jc w:val="right"/>
              <w:rPr>
                <w:rFonts w:asciiTheme="minorHAnsi" w:hAnsiTheme="minorHAnsi" w:cstheme="minorHAnsi"/>
                <w:sz w:val="22"/>
                <w:szCs w:val="22"/>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05617024" w14:textId="77777777" w:rsidR="005F6C87" w:rsidRPr="00520854" w:rsidRDefault="005F6C87" w:rsidP="00CD0D04">
            <w:pPr>
              <w:spacing w:line="276" w:lineRule="auto"/>
              <w:jc w:val="right"/>
              <w:rPr>
                <w:rFonts w:asciiTheme="minorHAnsi" w:hAnsiTheme="minorHAnsi" w:cstheme="minorHAnsi"/>
                <w:sz w:val="22"/>
                <w:szCs w:val="22"/>
              </w:rPr>
            </w:pPr>
          </w:p>
        </w:tc>
      </w:tr>
    </w:tbl>
    <w:p w14:paraId="69D98C5B" w14:textId="77777777" w:rsidR="00F64E01" w:rsidRPr="00520854" w:rsidRDefault="00F64E01" w:rsidP="00CC7768">
      <w:pPr>
        <w:pStyle w:val="Akapitzlist"/>
        <w:numPr>
          <w:ilvl w:val="0"/>
          <w:numId w:val="62"/>
        </w:numPr>
        <w:autoSpaceDE w:val="0"/>
        <w:autoSpaceDN w:val="0"/>
        <w:adjustRightInd w:val="0"/>
        <w:spacing w:before="120" w:after="120"/>
        <w:ind w:left="284" w:hanging="284"/>
        <w:contextualSpacing w:val="0"/>
        <w:rPr>
          <w:rFonts w:asciiTheme="minorHAnsi" w:hAnsiTheme="minorHAnsi" w:cstheme="minorHAnsi"/>
          <w:b/>
          <w:u w:val="single"/>
        </w:rPr>
      </w:pPr>
      <w:r w:rsidRPr="00520854">
        <w:rPr>
          <w:rFonts w:asciiTheme="minorHAnsi" w:hAnsiTheme="minorHAnsi" w:cstheme="minorHAnsi"/>
          <w:b/>
          <w:u w:val="single"/>
        </w:rPr>
        <w:t>Oświadczenie Dostawcy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tbl>
      <w:tblPr>
        <w:tblStyle w:val="Tabela-Siatka"/>
        <w:tblW w:w="0" w:type="auto"/>
        <w:tblInd w:w="-5" w:type="dxa"/>
        <w:shd w:val="clear" w:color="auto" w:fill="FDE9D9" w:themeFill="accent6" w:themeFillTint="33"/>
        <w:tblLook w:val="04A0" w:firstRow="1" w:lastRow="0" w:firstColumn="1" w:lastColumn="0" w:noHBand="0" w:noVBand="1"/>
      </w:tblPr>
      <w:tblGrid>
        <w:gridCol w:w="7797"/>
        <w:gridCol w:w="1838"/>
      </w:tblGrid>
      <w:tr w:rsidR="00F64E01" w:rsidRPr="00520854" w14:paraId="1846BC59" w14:textId="77777777" w:rsidTr="00CD0D04">
        <w:tc>
          <w:tcPr>
            <w:tcW w:w="7797" w:type="dxa"/>
            <w:shd w:val="clear" w:color="auto" w:fill="FDE9D9" w:themeFill="accent6" w:themeFillTint="33"/>
          </w:tcPr>
          <w:p w14:paraId="59EA6B7B" w14:textId="77777777" w:rsidR="00F64E01" w:rsidRPr="00520854" w:rsidRDefault="00F64E01" w:rsidP="00CD0D04">
            <w:pPr>
              <w:spacing w:line="276" w:lineRule="auto"/>
              <w:contextualSpacing/>
              <w:jc w:val="both"/>
              <w:rPr>
                <w:rFonts w:asciiTheme="minorHAnsi" w:hAnsiTheme="minorHAnsi" w:cstheme="minorHAnsi"/>
                <w:sz w:val="22"/>
                <w:szCs w:val="22"/>
              </w:rPr>
            </w:pPr>
            <w:r w:rsidRPr="00520854">
              <w:rPr>
                <w:rFonts w:asciiTheme="minorHAnsi" w:hAnsiTheme="minorHAnsi" w:cstheme="minorHAnsi"/>
                <w:sz w:val="22"/>
                <w:szCs w:val="22"/>
              </w:rPr>
              <w:t>Oświadczamy że przedmiotowa dostawa:</w:t>
            </w:r>
          </w:p>
        </w:tc>
        <w:tc>
          <w:tcPr>
            <w:tcW w:w="1838" w:type="dxa"/>
            <w:shd w:val="clear" w:color="auto" w:fill="FDE9D9" w:themeFill="accent6" w:themeFillTint="33"/>
          </w:tcPr>
          <w:p w14:paraId="112A2128" w14:textId="77777777" w:rsidR="00F64E01" w:rsidRPr="00520854" w:rsidRDefault="00F64E01" w:rsidP="00CD0D04">
            <w:pPr>
              <w:pStyle w:val="Akapitzlist"/>
              <w:ind w:left="312"/>
              <w:jc w:val="both"/>
              <w:rPr>
                <w:rFonts w:asciiTheme="minorHAnsi" w:hAnsiTheme="minorHAnsi" w:cstheme="minorHAnsi"/>
              </w:rPr>
            </w:pPr>
            <w:r w:rsidRPr="00520854">
              <w:rPr>
                <w:rFonts w:asciiTheme="minorHAnsi" w:hAnsiTheme="minorHAnsi" w:cstheme="minorHAnsi"/>
              </w:rPr>
              <w:t>Kod PKWIU</w:t>
            </w:r>
          </w:p>
        </w:tc>
      </w:tr>
      <w:tr w:rsidR="00F64E01" w:rsidRPr="00520854" w14:paraId="29FDFACF" w14:textId="77777777" w:rsidTr="00CD0D04">
        <w:tc>
          <w:tcPr>
            <w:tcW w:w="7797" w:type="dxa"/>
            <w:shd w:val="clear" w:color="auto" w:fill="FDE9D9" w:themeFill="accent6" w:themeFillTint="33"/>
          </w:tcPr>
          <w:p w14:paraId="6CB45A60" w14:textId="77777777" w:rsidR="00F64E01" w:rsidRPr="00520854" w:rsidRDefault="00F64E01" w:rsidP="00CC7768">
            <w:pPr>
              <w:pStyle w:val="Akapitzlist"/>
              <w:numPr>
                <w:ilvl w:val="0"/>
                <w:numId w:val="61"/>
              </w:numPr>
              <w:tabs>
                <w:tab w:val="clear" w:pos="360"/>
                <w:tab w:val="num" w:pos="176"/>
              </w:tabs>
              <w:spacing w:after="0"/>
              <w:ind w:left="312" w:hanging="1027"/>
              <w:jc w:val="both"/>
              <w:rPr>
                <w:rFonts w:asciiTheme="minorHAnsi" w:hAnsiTheme="minorHAnsi" w:cstheme="minorHAnsi"/>
              </w:rPr>
            </w:pPr>
            <w:r w:rsidRPr="00520854">
              <w:rPr>
                <w:rFonts w:asciiTheme="minorHAnsi" w:hAnsiTheme="minorHAnsi" w:cstheme="minorHAnsi"/>
              </w:rPr>
              <w:t xml:space="preserve">5.1. </w:t>
            </w:r>
            <w:r w:rsidRPr="00520854">
              <w:rPr>
                <w:rFonts w:asciiTheme="minorHAnsi" w:hAnsiTheme="minorHAnsi" w:cstheme="minorHAnsi"/>
                <w:b/>
              </w:rPr>
              <w:t>podlega  pod Mechanizm Podzielonej Płatności MPP – na podstawie załącznika nr 15 do ustawy o VAT</w:t>
            </w:r>
            <w:r w:rsidRPr="00520854">
              <w:rPr>
                <w:rFonts w:asciiTheme="minorHAnsi" w:hAnsiTheme="minorHAnsi" w:cstheme="minorHAnsi"/>
              </w:rPr>
              <w:t xml:space="preserve">  </w:t>
            </w:r>
          </w:p>
        </w:tc>
        <w:tc>
          <w:tcPr>
            <w:tcW w:w="1838" w:type="dxa"/>
            <w:vMerge w:val="restart"/>
            <w:shd w:val="clear" w:color="auto" w:fill="FDE9D9" w:themeFill="accent6" w:themeFillTint="33"/>
          </w:tcPr>
          <w:p w14:paraId="5DFC0FFB" w14:textId="77777777" w:rsidR="00F64E01" w:rsidRPr="00520854" w:rsidRDefault="00F64E01" w:rsidP="00CC7768">
            <w:pPr>
              <w:pStyle w:val="Akapitzlist"/>
              <w:numPr>
                <w:ilvl w:val="0"/>
                <w:numId w:val="61"/>
              </w:numPr>
              <w:tabs>
                <w:tab w:val="clear" w:pos="360"/>
                <w:tab w:val="num" w:pos="176"/>
              </w:tabs>
              <w:spacing w:after="0"/>
              <w:ind w:left="312" w:hanging="1027"/>
              <w:jc w:val="both"/>
              <w:rPr>
                <w:rFonts w:asciiTheme="minorHAnsi" w:hAnsiTheme="minorHAnsi" w:cstheme="minorHAnsi"/>
                <w:b/>
              </w:rPr>
            </w:pPr>
          </w:p>
        </w:tc>
      </w:tr>
      <w:tr w:rsidR="00F64E01" w:rsidRPr="00520854" w14:paraId="14AFAB24" w14:textId="77777777" w:rsidTr="00CD0D04">
        <w:tc>
          <w:tcPr>
            <w:tcW w:w="7797" w:type="dxa"/>
            <w:shd w:val="clear" w:color="auto" w:fill="FDE9D9" w:themeFill="accent6" w:themeFillTint="33"/>
          </w:tcPr>
          <w:p w14:paraId="0F8B9CE3"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 xml:space="preserve">5.2. </w:t>
            </w:r>
            <w:r w:rsidRPr="00520854">
              <w:rPr>
                <w:rFonts w:asciiTheme="minorHAnsi" w:hAnsiTheme="minorHAnsi" w:cstheme="minorHAnsi"/>
                <w:b/>
              </w:rPr>
              <w:t>nie podlega pod Mechanizm Podzielonej Płatności MPP</w:t>
            </w:r>
            <w:r w:rsidRPr="00520854">
              <w:rPr>
                <w:rFonts w:asciiTheme="minorHAnsi" w:hAnsiTheme="minorHAnsi" w:cstheme="minorHAnsi"/>
              </w:rPr>
              <w:t xml:space="preserve"> </w:t>
            </w:r>
          </w:p>
        </w:tc>
        <w:tc>
          <w:tcPr>
            <w:tcW w:w="1838" w:type="dxa"/>
            <w:vMerge/>
            <w:shd w:val="clear" w:color="auto" w:fill="FDE9D9" w:themeFill="accent6" w:themeFillTint="33"/>
          </w:tcPr>
          <w:p w14:paraId="7A0E6117"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r w:rsidR="00F64E01" w:rsidRPr="00520854" w14:paraId="2309E56F" w14:textId="77777777" w:rsidTr="00CD0D04">
        <w:tc>
          <w:tcPr>
            <w:tcW w:w="7797" w:type="dxa"/>
            <w:shd w:val="clear" w:color="auto" w:fill="FDE9D9" w:themeFill="accent6" w:themeFillTint="33"/>
          </w:tcPr>
          <w:p w14:paraId="32453A41"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*niepotrzebne skreślić</w:t>
            </w:r>
          </w:p>
        </w:tc>
        <w:tc>
          <w:tcPr>
            <w:tcW w:w="1838" w:type="dxa"/>
            <w:vMerge/>
            <w:shd w:val="clear" w:color="auto" w:fill="FDE9D9" w:themeFill="accent6" w:themeFillTint="33"/>
          </w:tcPr>
          <w:p w14:paraId="24D88F9B"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r w:rsidR="00914495" w:rsidRPr="00520854" w14:paraId="270930DD" w14:textId="77777777" w:rsidTr="00CD0D04">
        <w:tc>
          <w:tcPr>
            <w:tcW w:w="7797" w:type="dxa"/>
            <w:shd w:val="clear" w:color="auto" w:fill="FDE9D9" w:themeFill="accent6" w:themeFillTint="33"/>
          </w:tcPr>
          <w:p w14:paraId="74EBCC4C" w14:textId="77777777" w:rsidR="00914495" w:rsidRPr="00520854" w:rsidRDefault="00914495"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c>
          <w:tcPr>
            <w:tcW w:w="1838" w:type="dxa"/>
            <w:shd w:val="clear" w:color="auto" w:fill="FDE9D9" w:themeFill="accent6" w:themeFillTint="33"/>
          </w:tcPr>
          <w:p w14:paraId="15097639" w14:textId="77777777" w:rsidR="00914495" w:rsidRPr="00520854" w:rsidRDefault="00914495"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bl>
    <w:p w14:paraId="4DB388AC" w14:textId="77777777" w:rsidR="00F64E01" w:rsidRPr="00520854" w:rsidRDefault="00F64E01" w:rsidP="00CC7768">
      <w:pPr>
        <w:pStyle w:val="Akapitzlist"/>
        <w:numPr>
          <w:ilvl w:val="0"/>
          <w:numId w:val="62"/>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Podpisy Komisji:</w:t>
      </w:r>
    </w:p>
    <w:tbl>
      <w:tblPr>
        <w:tblStyle w:val="Tabela-Siatka"/>
        <w:tblW w:w="0" w:type="auto"/>
        <w:tblLook w:val="04A0" w:firstRow="1" w:lastRow="0" w:firstColumn="1" w:lastColumn="0" w:noHBand="0" w:noVBand="1"/>
      </w:tblPr>
      <w:tblGrid>
        <w:gridCol w:w="2407"/>
        <w:gridCol w:w="2407"/>
        <w:gridCol w:w="2408"/>
        <w:gridCol w:w="2408"/>
      </w:tblGrid>
      <w:tr w:rsidR="00F64E01" w:rsidRPr="00520854" w14:paraId="2569DAD3" w14:textId="77777777" w:rsidTr="00CD0D04">
        <w:tc>
          <w:tcPr>
            <w:tcW w:w="4814" w:type="dxa"/>
            <w:gridSpan w:val="2"/>
          </w:tcPr>
          <w:p w14:paraId="7B8F14E8"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ZAMAWIAJĄCY</w:t>
            </w:r>
          </w:p>
        </w:tc>
        <w:tc>
          <w:tcPr>
            <w:tcW w:w="4816" w:type="dxa"/>
            <w:gridSpan w:val="2"/>
          </w:tcPr>
          <w:p w14:paraId="3B221419"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DOSTAWCA</w:t>
            </w:r>
          </w:p>
        </w:tc>
      </w:tr>
      <w:tr w:rsidR="00F64E01" w:rsidRPr="00520854" w14:paraId="67D37A1B" w14:textId="77777777" w:rsidTr="00CD0D04">
        <w:tc>
          <w:tcPr>
            <w:tcW w:w="2407" w:type="dxa"/>
          </w:tcPr>
          <w:p w14:paraId="68FC9F06"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7" w:type="dxa"/>
          </w:tcPr>
          <w:p w14:paraId="3E6DA93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c>
          <w:tcPr>
            <w:tcW w:w="2408" w:type="dxa"/>
          </w:tcPr>
          <w:p w14:paraId="1002268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8" w:type="dxa"/>
          </w:tcPr>
          <w:p w14:paraId="3D8D110A"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r>
      <w:tr w:rsidR="00F64E01" w:rsidRPr="00520854" w14:paraId="48452F9C" w14:textId="77777777" w:rsidTr="00CD0D04">
        <w:trPr>
          <w:trHeight w:val="369"/>
        </w:trPr>
        <w:tc>
          <w:tcPr>
            <w:tcW w:w="2407" w:type="dxa"/>
          </w:tcPr>
          <w:p w14:paraId="370056F8"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7" w:type="dxa"/>
          </w:tcPr>
          <w:p w14:paraId="231536EC"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7FE8B281"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8" w:type="dxa"/>
          </w:tcPr>
          <w:p w14:paraId="1D14F69A"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r w:rsidR="00F64E01" w:rsidRPr="00520854" w14:paraId="5E967557" w14:textId="77777777" w:rsidTr="00CD0D04">
        <w:trPr>
          <w:trHeight w:val="418"/>
        </w:trPr>
        <w:tc>
          <w:tcPr>
            <w:tcW w:w="2407" w:type="dxa"/>
          </w:tcPr>
          <w:p w14:paraId="21406052"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7" w:type="dxa"/>
          </w:tcPr>
          <w:p w14:paraId="3DBBEBC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6D51F249"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8" w:type="dxa"/>
          </w:tcPr>
          <w:p w14:paraId="7BC8BA0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bl>
    <w:p w14:paraId="4D2064BE" w14:textId="77777777" w:rsidR="00F64E01" w:rsidRPr="00520854" w:rsidRDefault="00F64E01" w:rsidP="00F64E01">
      <w:pPr>
        <w:spacing w:line="276" w:lineRule="auto"/>
        <w:rPr>
          <w:rFonts w:asciiTheme="minorHAnsi" w:hAnsiTheme="minorHAnsi" w:cstheme="minorHAnsi"/>
          <w:sz w:val="22"/>
          <w:szCs w:val="22"/>
        </w:rPr>
      </w:pPr>
    </w:p>
    <w:p w14:paraId="603A9BE0" w14:textId="32FB9A8B" w:rsidR="00A3284D" w:rsidRPr="00F87358" w:rsidRDefault="00A3284D" w:rsidP="00F87358">
      <w:pPr>
        <w:tabs>
          <w:tab w:val="center" w:pos="1704"/>
          <w:tab w:val="center" w:pos="7100"/>
        </w:tabs>
        <w:spacing w:line="276" w:lineRule="auto"/>
        <w:rPr>
          <w:rFonts w:asciiTheme="minorHAnsi" w:eastAsia="Calibri" w:hAnsiTheme="minorHAnsi" w:cstheme="minorHAnsi"/>
          <w:bCs/>
          <w:sz w:val="22"/>
          <w:szCs w:val="22"/>
        </w:rPr>
      </w:pPr>
    </w:p>
    <w:sectPr w:rsidR="00A3284D" w:rsidRPr="00F87358" w:rsidSect="005E4C8C">
      <w:headerReference w:type="default" r:id="rId30"/>
      <w:footerReference w:type="default" r:id="rId31"/>
      <w:headerReference w:type="first" r:id="rId32"/>
      <w:footerReference w:type="first" r:id="rId33"/>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686AC" w14:textId="77777777" w:rsidR="00FF4C4E" w:rsidRDefault="00FF4C4E">
      <w:r>
        <w:separator/>
      </w:r>
    </w:p>
  </w:endnote>
  <w:endnote w:type="continuationSeparator" w:id="0">
    <w:p w14:paraId="6F74FB33" w14:textId="77777777" w:rsidR="00FF4C4E" w:rsidRDefault="00FF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CC28E26" w14:textId="13954EF2" w:rsidR="0075117C" w:rsidRDefault="0075117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60403">
              <w:rPr>
                <w:b/>
                <w:bCs/>
                <w:noProof/>
                <w:sz w:val="18"/>
                <w:szCs w:val="16"/>
              </w:rPr>
              <w:t>61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60403">
              <w:rPr>
                <w:b/>
                <w:bCs/>
                <w:noProof/>
                <w:sz w:val="18"/>
                <w:szCs w:val="16"/>
              </w:rPr>
              <w:t>61</w:t>
            </w:r>
            <w:r w:rsidRPr="00E22844">
              <w:rPr>
                <w:b/>
                <w:bCs/>
                <w:sz w:val="18"/>
                <w:szCs w:val="16"/>
              </w:rPr>
              <w:fldChar w:fldCharType="end"/>
            </w:r>
          </w:p>
        </w:sdtContent>
      </w:sdt>
    </w:sdtContent>
  </w:sdt>
  <w:p w14:paraId="3ED41A60" w14:textId="77777777" w:rsidR="0075117C" w:rsidRPr="0072759C" w:rsidRDefault="0075117C" w:rsidP="007A6BCE">
    <w:pPr>
      <w:pStyle w:val="Stopka"/>
      <w:ind w:firstLine="708"/>
      <w:rPr>
        <w:rFonts w:ascii="Franklin Gothic Book" w:hAnsi="Franklin Gothic Book"/>
      </w:rPr>
    </w:pPr>
  </w:p>
  <w:p w14:paraId="6A04B528" w14:textId="77777777" w:rsidR="0075117C" w:rsidRDefault="007511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16FA" w14:textId="77777777" w:rsidR="0075117C" w:rsidRPr="007E6E7A" w:rsidRDefault="0075117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C896C1B" w14:textId="77777777" w:rsidR="0075117C" w:rsidRPr="00721CC5" w:rsidRDefault="0075117C">
    <w:pPr>
      <w:pStyle w:val="Stopka"/>
      <w:tabs>
        <w:tab w:val="clear" w:pos="4536"/>
        <w:tab w:val="clear" w:pos="9072"/>
      </w:tabs>
    </w:pPr>
  </w:p>
  <w:p w14:paraId="1F05283E" w14:textId="77777777" w:rsidR="0075117C" w:rsidRPr="00721CC5" w:rsidRDefault="0075117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5261" w14:textId="77777777" w:rsidR="00FF4C4E" w:rsidRDefault="00FF4C4E">
      <w:r>
        <w:separator/>
      </w:r>
    </w:p>
  </w:footnote>
  <w:footnote w:type="continuationSeparator" w:id="0">
    <w:p w14:paraId="2BAAE262" w14:textId="77777777" w:rsidR="00FF4C4E" w:rsidRDefault="00FF4C4E">
      <w:r>
        <w:continuationSeparator/>
      </w:r>
    </w:p>
  </w:footnote>
  <w:footnote w:id="1">
    <w:p w14:paraId="21A1FFF0" w14:textId="77777777" w:rsidR="0075117C" w:rsidRPr="00EF78FD" w:rsidRDefault="0075117C"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8060" w14:textId="77777777" w:rsidR="0075117C" w:rsidRDefault="0075117C">
    <w:pPr>
      <w:pStyle w:val="Nagwek"/>
    </w:pPr>
  </w:p>
  <w:p w14:paraId="42C4F915" w14:textId="4C58C50C" w:rsidR="0075117C" w:rsidRDefault="0075117C"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65371A">
      <w:rPr>
        <w:rStyle w:val="lscontrol--valign"/>
        <w:rFonts w:cstheme="minorHAnsi"/>
        <w:sz w:val="14"/>
        <w:szCs w:val="14"/>
      </w:rPr>
      <w:t>4100/JW00/22/KZ/2022/0000036115</w:t>
    </w:r>
  </w:p>
  <w:p w14:paraId="19946D21" w14:textId="77777777" w:rsidR="0075117C" w:rsidRDefault="0075117C" w:rsidP="00D96418">
    <w:pPr>
      <w:pStyle w:val="Nagwek"/>
      <w:jc w:val="right"/>
      <w:rPr>
        <w:sz w:val="22"/>
      </w:rPr>
    </w:pPr>
  </w:p>
  <w:p w14:paraId="7C0359E2" w14:textId="77777777" w:rsidR="0075117C" w:rsidRDefault="0075117C" w:rsidP="007E2C84">
    <w:pPr>
      <w:pStyle w:val="Nagwek"/>
    </w:pPr>
  </w:p>
  <w:p w14:paraId="54A93867" w14:textId="77777777" w:rsidR="0075117C" w:rsidRDefault="0075117C" w:rsidP="007E2C84">
    <w:pPr>
      <w:pStyle w:val="Nagwek"/>
    </w:pPr>
  </w:p>
  <w:p w14:paraId="6E2B3DF0" w14:textId="3E1C099A" w:rsidR="0075117C" w:rsidRDefault="0075117C"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199E25B0" wp14:editId="631899B1">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6829" w14:textId="77777777" w:rsidR="0075117C" w:rsidRDefault="0075117C">
    <w:pPr>
      <w:pStyle w:val="Nagwek"/>
      <w:tabs>
        <w:tab w:val="clear" w:pos="4536"/>
        <w:tab w:val="clear" w:pos="9072"/>
      </w:tabs>
    </w:pPr>
    <w:r>
      <w:rPr>
        <w:noProof/>
      </w:rPr>
      <w:drawing>
        <wp:anchor distT="0" distB="0" distL="114300" distR="114300" simplePos="0" relativeHeight="251661312" behindDoc="1" locked="0" layoutInCell="0" allowOverlap="1" wp14:anchorId="41CD0374" wp14:editId="710A3F0C">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B8E9D" w14:textId="77777777" w:rsidR="0075117C" w:rsidRDefault="0075117C">
    <w:pPr>
      <w:pStyle w:val="Nagwek"/>
      <w:tabs>
        <w:tab w:val="clear" w:pos="4536"/>
        <w:tab w:val="clear" w:pos="9072"/>
      </w:tabs>
    </w:pPr>
  </w:p>
  <w:p w14:paraId="24DAECD7" w14:textId="77777777" w:rsidR="0075117C" w:rsidRDefault="0075117C">
    <w:pPr>
      <w:pStyle w:val="Nagwek"/>
      <w:tabs>
        <w:tab w:val="clear" w:pos="4536"/>
        <w:tab w:val="clear" w:pos="9072"/>
      </w:tabs>
    </w:pPr>
  </w:p>
  <w:p w14:paraId="7DBCA960" w14:textId="77777777" w:rsidR="0075117C" w:rsidRDefault="0075117C">
    <w:pPr>
      <w:pStyle w:val="Nagwek"/>
      <w:tabs>
        <w:tab w:val="clear" w:pos="4536"/>
        <w:tab w:val="clear" w:pos="9072"/>
      </w:tabs>
    </w:pPr>
  </w:p>
  <w:p w14:paraId="49BACDB2" w14:textId="77777777" w:rsidR="0075117C" w:rsidRDefault="0075117C">
    <w:pPr>
      <w:pStyle w:val="Nagwek"/>
      <w:tabs>
        <w:tab w:val="clear" w:pos="4536"/>
        <w:tab w:val="clear" w:pos="9072"/>
      </w:tabs>
    </w:pPr>
  </w:p>
  <w:p w14:paraId="1E720F64" w14:textId="77777777" w:rsidR="0075117C" w:rsidRDefault="0075117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38"/>
    <w:multiLevelType w:val="hybridMultilevel"/>
    <w:tmpl w:val="EE329506"/>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9">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1D1EFD"/>
    <w:multiLevelType w:val="multilevel"/>
    <w:tmpl w:val="337A4770"/>
    <w:lvl w:ilvl="0">
      <w:start w:val="1"/>
      <w:numFmt w:val="decimal"/>
      <w:lvlText w:val="%1."/>
      <w:lvlJc w:val="left"/>
      <w:pPr>
        <w:ind w:left="360" w:hanging="360"/>
      </w:pPr>
      <w:rPr>
        <w:color w:val="auto"/>
      </w:rPr>
    </w:lvl>
    <w:lvl w:ilvl="1">
      <w:start w:val="1"/>
      <w:numFmt w:val="decimal"/>
      <w:lvlText w:val="%1.%2."/>
      <w:lvlJc w:val="left"/>
      <w:pPr>
        <w:ind w:left="2133" w:hanging="432"/>
      </w:pPr>
      <w:rPr>
        <w:rFonts w:hint="default"/>
        <w:b w:val="0"/>
        <w:strike w:val="0"/>
        <w:color w:val="auto"/>
      </w:rPr>
    </w:lvl>
    <w:lvl w:ilvl="2">
      <w:start w:val="1"/>
      <w:numFmt w:val="decimal"/>
      <w:lvlText w:val="%1.%2.%3."/>
      <w:lvlJc w:val="left"/>
      <w:pPr>
        <w:ind w:left="2631"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0839FF"/>
    <w:multiLevelType w:val="multilevel"/>
    <w:tmpl w:val="682E3E08"/>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eastAsia="Calibri" w:hint="default"/>
      </w:rPr>
    </w:lvl>
    <w:lvl w:ilvl="2">
      <w:start w:val="1"/>
      <w:numFmt w:val="decimal"/>
      <w:isLgl/>
      <w:lvlText w:val="%1.%2.%3."/>
      <w:lvlJc w:val="left"/>
      <w:pPr>
        <w:ind w:left="1151" w:hanging="720"/>
      </w:pPr>
      <w:rPr>
        <w:rFonts w:eastAsia="Calibri" w:hint="default"/>
      </w:rPr>
    </w:lvl>
    <w:lvl w:ilvl="3">
      <w:start w:val="1"/>
      <w:numFmt w:val="decimal"/>
      <w:isLgl/>
      <w:lvlText w:val="%1.%2.%3.%4."/>
      <w:lvlJc w:val="left"/>
      <w:pPr>
        <w:ind w:left="1151" w:hanging="720"/>
      </w:pPr>
      <w:rPr>
        <w:rFonts w:eastAsia="Calibri" w:hint="default"/>
      </w:rPr>
    </w:lvl>
    <w:lvl w:ilvl="4">
      <w:start w:val="1"/>
      <w:numFmt w:val="decimal"/>
      <w:isLgl/>
      <w:lvlText w:val="%1.%2.%3.%4.%5."/>
      <w:lvlJc w:val="left"/>
      <w:pPr>
        <w:ind w:left="1511" w:hanging="1080"/>
      </w:pPr>
      <w:rPr>
        <w:rFonts w:eastAsia="Calibri" w:hint="default"/>
      </w:rPr>
    </w:lvl>
    <w:lvl w:ilvl="5">
      <w:start w:val="1"/>
      <w:numFmt w:val="decimal"/>
      <w:isLgl/>
      <w:lvlText w:val="%1.%2.%3.%4.%5.%6."/>
      <w:lvlJc w:val="left"/>
      <w:pPr>
        <w:ind w:left="1511" w:hanging="1080"/>
      </w:pPr>
      <w:rPr>
        <w:rFonts w:eastAsia="Calibri" w:hint="default"/>
      </w:rPr>
    </w:lvl>
    <w:lvl w:ilvl="6">
      <w:start w:val="1"/>
      <w:numFmt w:val="decimal"/>
      <w:isLgl/>
      <w:lvlText w:val="%1.%2.%3.%4.%5.%6.%7."/>
      <w:lvlJc w:val="left"/>
      <w:pPr>
        <w:ind w:left="1871" w:hanging="1440"/>
      </w:pPr>
      <w:rPr>
        <w:rFonts w:eastAsia="Calibri" w:hint="default"/>
      </w:rPr>
    </w:lvl>
    <w:lvl w:ilvl="7">
      <w:start w:val="1"/>
      <w:numFmt w:val="decimal"/>
      <w:isLgl/>
      <w:lvlText w:val="%1.%2.%3.%4.%5.%6.%7.%8."/>
      <w:lvlJc w:val="left"/>
      <w:pPr>
        <w:ind w:left="1871" w:hanging="1440"/>
      </w:pPr>
      <w:rPr>
        <w:rFonts w:eastAsia="Calibri" w:hint="default"/>
      </w:rPr>
    </w:lvl>
    <w:lvl w:ilvl="8">
      <w:start w:val="1"/>
      <w:numFmt w:val="decimal"/>
      <w:isLgl/>
      <w:lvlText w:val="%1.%2.%3.%4.%5.%6.%7.%8.%9."/>
      <w:lvlJc w:val="left"/>
      <w:pPr>
        <w:ind w:left="2231" w:hanging="1800"/>
      </w:pPr>
      <w:rPr>
        <w:rFonts w:eastAsia="Calibri" w:hint="default"/>
      </w:rPr>
    </w:lvl>
  </w:abstractNum>
  <w:abstractNum w:abstractNumId="9" w15:restartNumberingAfterBreak="0">
    <w:nsid w:val="0A005DF7"/>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696C06"/>
    <w:multiLevelType w:val="multilevel"/>
    <w:tmpl w:val="D920531E"/>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lowerLetter"/>
      <w:lvlText w:val="%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080830"/>
    <w:multiLevelType w:val="hybridMultilevel"/>
    <w:tmpl w:val="4A9A8086"/>
    <w:lvl w:ilvl="0" w:tplc="5F001122">
      <w:start w:val="1"/>
      <w:numFmt w:val="decimal"/>
      <w:lvlText w:val="%1."/>
      <w:lvlJc w:val="left"/>
      <w:pPr>
        <w:ind w:left="791" w:hanging="360"/>
      </w:pPr>
      <w:rPr>
        <w:rFonts w:hint="default"/>
        <w:b w:val="0"/>
      </w:rPr>
    </w:lvl>
    <w:lvl w:ilvl="1" w:tplc="0B46F3B6">
      <w:start w:val="1"/>
      <w:numFmt w:val="decimal"/>
      <w:lvlText w:val="%2."/>
      <w:lvlJc w:val="left"/>
      <w:pPr>
        <w:ind w:left="1511" w:hanging="360"/>
      </w:pPr>
      <w:rPr>
        <w:rFonts w:asciiTheme="minorHAnsi" w:eastAsia="Calibri" w:hAnsiTheme="minorHAnsi" w:cstheme="minorHAnsi"/>
      </w:rPr>
    </w:lvl>
    <w:lvl w:ilvl="2" w:tplc="45C02C24">
      <w:start w:val="1"/>
      <w:numFmt w:val="lowerLetter"/>
      <w:lvlText w:val="%3."/>
      <w:lvlJc w:val="right"/>
      <w:pPr>
        <w:ind w:left="2231" w:hanging="180"/>
      </w:pPr>
      <w:rPr>
        <w:rFonts w:asciiTheme="minorHAnsi" w:eastAsia="Calibri" w:hAnsiTheme="minorHAnsi" w:cstheme="minorHAnsi"/>
      </w:r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15:restartNumberingAfterBreak="0">
    <w:nsid w:val="148D1993"/>
    <w:multiLevelType w:val="hybridMultilevel"/>
    <w:tmpl w:val="656C4516"/>
    <w:lvl w:ilvl="0" w:tplc="B4C2F7F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56C93"/>
    <w:multiLevelType w:val="hybridMultilevel"/>
    <w:tmpl w:val="13C2457C"/>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6" w15:restartNumberingAfterBreak="0">
    <w:nsid w:val="15BB6A2D"/>
    <w:multiLevelType w:val="multilevel"/>
    <w:tmpl w:val="154EC85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15F50B1D"/>
    <w:multiLevelType w:val="multilevel"/>
    <w:tmpl w:val="6DD85FA8"/>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474CED"/>
    <w:multiLevelType w:val="hybridMultilevel"/>
    <w:tmpl w:val="A4AAA540"/>
    <w:lvl w:ilvl="0" w:tplc="3488B0F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D46D62"/>
    <w:multiLevelType w:val="hybridMultilevel"/>
    <w:tmpl w:val="81FE60B6"/>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2" w15:restartNumberingAfterBreak="0">
    <w:nsid w:val="1F775DA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2" w15:restartNumberingAfterBreak="0">
    <w:nsid w:val="2A3563EE"/>
    <w:multiLevelType w:val="hybridMultilevel"/>
    <w:tmpl w:val="38AC93FC"/>
    <w:lvl w:ilvl="0" w:tplc="B4C2F7F2">
      <w:start w:val="1"/>
      <w:numFmt w:val="upperRoman"/>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8978D2"/>
    <w:multiLevelType w:val="hybridMultilevel"/>
    <w:tmpl w:val="1B8C421C"/>
    <w:lvl w:ilvl="0" w:tplc="D224552E">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2E0B09E5"/>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F7C6E50"/>
    <w:multiLevelType w:val="multilevel"/>
    <w:tmpl w:val="5D42324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1204EEA"/>
    <w:multiLevelType w:val="multilevel"/>
    <w:tmpl w:val="B6683E60"/>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5A9501E"/>
    <w:multiLevelType w:val="hybridMultilevel"/>
    <w:tmpl w:val="B778218A"/>
    <w:lvl w:ilvl="0" w:tplc="361656C6">
      <w:start w:val="1"/>
      <w:numFmt w:val="decimal"/>
      <w:lvlText w:val="%1."/>
      <w:lvlJc w:val="left"/>
      <w:pPr>
        <w:ind w:left="1364"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4"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BBE2095"/>
    <w:multiLevelType w:val="hybridMultilevel"/>
    <w:tmpl w:val="C99E399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B">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B222352"/>
    <w:multiLevelType w:val="hybridMultilevel"/>
    <w:tmpl w:val="913E7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14E59DD"/>
    <w:multiLevelType w:val="hybridMultilevel"/>
    <w:tmpl w:val="02EC669E"/>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530E7CC1"/>
    <w:multiLevelType w:val="hybridMultilevel"/>
    <w:tmpl w:val="B296BDB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5343714E"/>
    <w:multiLevelType w:val="hybridMultilevel"/>
    <w:tmpl w:val="37120EA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3" w15:restartNumberingAfterBreak="0">
    <w:nsid w:val="553C14F9"/>
    <w:multiLevelType w:val="hybridMultilevel"/>
    <w:tmpl w:val="FFC48772"/>
    <w:lvl w:ilvl="0" w:tplc="AE6E38D6">
      <w:start w:val="1"/>
      <w:numFmt w:val="lowerRoman"/>
      <w:lvlText w:val="%1."/>
      <w:lvlJc w:val="right"/>
      <w:pPr>
        <w:ind w:left="2421" w:hanging="360"/>
      </w:pPr>
      <w:rPr>
        <w:rFonts w:ascii="Verdana" w:hAnsi="Verdana" w:hint="default"/>
        <w:strike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5DE7996"/>
    <w:multiLevelType w:val="hybridMultilevel"/>
    <w:tmpl w:val="82E893CE"/>
    <w:lvl w:ilvl="0" w:tplc="E526A7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C00564"/>
    <w:multiLevelType w:val="hybridMultilevel"/>
    <w:tmpl w:val="656C4516"/>
    <w:lvl w:ilvl="0" w:tplc="B4C2F7F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D17E43"/>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5E30C9"/>
    <w:multiLevelType w:val="hybridMultilevel"/>
    <w:tmpl w:val="98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7"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57C1901"/>
    <w:multiLevelType w:val="hybridMultilevel"/>
    <w:tmpl w:val="DDB64C54"/>
    <w:lvl w:ilvl="0" w:tplc="9496C35C">
      <w:start w:val="1"/>
      <w:numFmt w:val="decimal"/>
      <w:lvlText w:val="%1."/>
      <w:lvlJc w:val="left"/>
      <w:pPr>
        <w:ind w:left="720" w:hanging="360"/>
      </w:pPr>
      <w:rPr>
        <w:rFonts w:asciiTheme="minorHAnsi" w:hAnsi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F52911A">
      <w:start w:val="1"/>
      <w:numFmt w:val="decimal"/>
      <w:lvlText w:val="%4."/>
      <w:lvlJc w:val="left"/>
      <w:pPr>
        <w:ind w:left="288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D29E1"/>
    <w:multiLevelType w:val="multilevel"/>
    <w:tmpl w:val="1452E5F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3" w15:restartNumberingAfterBreak="0">
    <w:nsid w:val="68CE7227"/>
    <w:multiLevelType w:val="hybridMultilevel"/>
    <w:tmpl w:val="0434793C"/>
    <w:lvl w:ilvl="0" w:tplc="D224552E">
      <w:numFmt w:val="bullet"/>
      <w:lvlText w:val=""/>
      <w:lvlJc w:val="left"/>
      <w:pPr>
        <w:ind w:left="1335" w:hanging="360"/>
      </w:pPr>
      <w:rPr>
        <w:rFonts w:ascii="Symbol" w:eastAsia="Calibri" w:hAnsi="Symbol" w:cstheme="minorHAnsi"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78DA1FCE"/>
    <w:multiLevelType w:val="hybridMultilevel"/>
    <w:tmpl w:val="2CB2F1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7A0733BA"/>
    <w:multiLevelType w:val="multilevel"/>
    <w:tmpl w:val="BA6A0F3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3"/>
  </w:num>
  <w:num w:numId="2">
    <w:abstractNumId w:val="34"/>
  </w:num>
  <w:num w:numId="3">
    <w:abstractNumId w:val="84"/>
  </w:num>
  <w:num w:numId="4">
    <w:abstractNumId w:val="72"/>
  </w:num>
  <w:num w:numId="5">
    <w:abstractNumId w:val="64"/>
  </w:num>
  <w:num w:numId="6">
    <w:abstractNumId w:val="39"/>
  </w:num>
  <w:num w:numId="7">
    <w:abstractNumId w:val="49"/>
  </w:num>
  <w:num w:numId="8">
    <w:abstractNumId w:val="5"/>
  </w:num>
  <w:num w:numId="9">
    <w:abstractNumId w:val="17"/>
  </w:num>
  <w:num w:numId="10">
    <w:abstractNumId w:val="3"/>
  </w:num>
  <w:num w:numId="11">
    <w:abstractNumId w:val="26"/>
  </w:num>
  <w:num w:numId="12">
    <w:abstractNumId w:val="51"/>
  </w:num>
  <w:num w:numId="13">
    <w:abstractNumId w:val="59"/>
  </w:num>
  <w:num w:numId="14">
    <w:abstractNumId w:val="69"/>
  </w:num>
  <w:num w:numId="15">
    <w:abstractNumId w:val="78"/>
  </w:num>
  <w:num w:numId="16">
    <w:abstractNumId w:val="66"/>
  </w:num>
  <w:num w:numId="17">
    <w:abstractNumId w:val="56"/>
  </w:num>
  <w:num w:numId="18">
    <w:abstractNumId w:val="54"/>
  </w:num>
  <w:num w:numId="19">
    <w:abstractNumId w:val="25"/>
  </w:num>
  <w:num w:numId="20">
    <w:abstractNumId w:val="86"/>
  </w:num>
  <w:num w:numId="21">
    <w:abstractNumId w:val="28"/>
  </w:num>
  <w:num w:numId="22">
    <w:abstractNumId w:val="20"/>
  </w:num>
  <w:num w:numId="23">
    <w:abstractNumId w:val="27"/>
  </w:num>
  <w:num w:numId="24">
    <w:abstractNumId w:val="77"/>
  </w:num>
  <w:num w:numId="25">
    <w:abstractNumId w:val="12"/>
  </w:num>
  <w:num w:numId="26">
    <w:abstractNumId w:val="2"/>
  </w:num>
  <w:num w:numId="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num>
  <w:num w:numId="29">
    <w:abstractNumId w:val="80"/>
  </w:num>
  <w:num w:numId="30">
    <w:abstractNumId w:val="87"/>
  </w:num>
  <w:num w:numId="31">
    <w:abstractNumId w:val="75"/>
  </w:num>
  <w:num w:numId="32">
    <w:abstractNumId w:val="55"/>
  </w:num>
  <w:num w:numId="33">
    <w:abstractNumId w:val="52"/>
  </w:num>
  <w:num w:numId="34">
    <w:abstractNumId w:val="30"/>
  </w:num>
  <w:num w:numId="35">
    <w:abstractNumId w:val="29"/>
  </w:num>
  <w:num w:numId="36">
    <w:abstractNumId w:val="79"/>
  </w:num>
  <w:num w:numId="37">
    <w:abstractNumId w:val="24"/>
  </w:num>
  <w:num w:numId="38">
    <w:abstractNumId w:val="6"/>
  </w:num>
  <w:num w:numId="39">
    <w:abstractNumId w:val="74"/>
  </w:num>
  <w:num w:numId="40">
    <w:abstractNumId w:val="10"/>
  </w:num>
  <w:num w:numId="41">
    <w:abstractNumId w:val="7"/>
  </w:num>
  <w:num w:numId="42">
    <w:abstractNumId w:val="35"/>
  </w:num>
  <w:num w:numId="43">
    <w:abstractNumId w:val="31"/>
  </w:num>
  <w:num w:numId="44">
    <w:abstractNumId w:val="38"/>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45"/>
  </w:num>
  <w:num w:numId="48">
    <w:abstractNumId w:val="43"/>
  </w:num>
  <w:num w:numId="49">
    <w:abstractNumId w:val="85"/>
  </w:num>
  <w:num w:numId="50">
    <w:abstractNumId w:val="81"/>
  </w:num>
  <w:num w:numId="51">
    <w:abstractNumId w:val="89"/>
  </w:num>
  <w:num w:numId="52">
    <w:abstractNumId w:val="63"/>
  </w:num>
  <w:num w:numId="53">
    <w:abstractNumId w:val="58"/>
  </w:num>
  <w:num w:numId="54">
    <w:abstractNumId w:val="48"/>
  </w:num>
  <w:num w:numId="55">
    <w:abstractNumId w:val="47"/>
  </w:num>
  <w:num w:numId="56">
    <w:abstractNumId w:val="33"/>
  </w:num>
  <w:num w:numId="57">
    <w:abstractNumId w:val="70"/>
  </w:num>
  <w:num w:numId="58">
    <w:abstractNumId w:val="71"/>
  </w:num>
  <w:num w:numId="59">
    <w:abstractNumId w:val="37"/>
  </w:num>
  <w:num w:numId="60">
    <w:abstractNumId w:val="90"/>
  </w:num>
  <w:num w:numId="61">
    <w:abstractNumId w:val="44"/>
  </w:num>
  <w:num w:numId="62">
    <w:abstractNumId w:val="41"/>
  </w:num>
  <w:num w:numId="63">
    <w:abstractNumId w:val="19"/>
  </w:num>
  <w:num w:numId="64">
    <w:abstractNumId w:val="46"/>
  </w:num>
  <w:num w:numId="65">
    <w:abstractNumId w:val="21"/>
  </w:num>
  <w:num w:numId="66">
    <w:abstractNumId w:val="61"/>
  </w:num>
  <w:num w:numId="67">
    <w:abstractNumId w:val="40"/>
  </w:num>
  <w:num w:numId="68">
    <w:abstractNumId w:val="11"/>
  </w:num>
  <w:num w:numId="69">
    <w:abstractNumId w:val="8"/>
  </w:num>
  <w:num w:numId="70">
    <w:abstractNumId w:val="13"/>
  </w:num>
  <w:num w:numId="71">
    <w:abstractNumId w:val="60"/>
  </w:num>
  <w:num w:numId="72">
    <w:abstractNumId w:val="0"/>
  </w:num>
  <w:num w:numId="73">
    <w:abstractNumId w:val="42"/>
  </w:num>
  <w:num w:numId="74">
    <w:abstractNumId w:val="62"/>
  </w:num>
  <w:num w:numId="75">
    <w:abstractNumId w:val="22"/>
  </w:num>
  <w:num w:numId="76">
    <w:abstractNumId w:val="82"/>
  </w:num>
  <w:num w:numId="77">
    <w:abstractNumId w:val="73"/>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num>
  <w:num w:numId="80">
    <w:abstractNumId w:val="83"/>
  </w:num>
  <w:num w:numId="81">
    <w:abstractNumId w:val="57"/>
  </w:num>
  <w:num w:numId="82">
    <w:abstractNumId w:val="16"/>
  </w:num>
  <w:num w:numId="83">
    <w:abstractNumId w:val="65"/>
  </w:num>
  <w:num w:numId="84">
    <w:abstractNumId w:val="32"/>
  </w:num>
  <w:num w:numId="85">
    <w:abstractNumId w:val="67"/>
  </w:num>
  <w:num w:numId="86">
    <w:abstractNumId w:val="36"/>
  </w:num>
  <w:num w:numId="87">
    <w:abstractNumId w:val="1"/>
  </w:num>
  <w:num w:numId="88">
    <w:abstractNumId w:val="4"/>
  </w:num>
  <w:num w:numId="89">
    <w:abstractNumId w:val="14"/>
  </w:num>
  <w:num w:numId="90">
    <w:abstractNumId w:val="9"/>
  </w:num>
  <w:num w:numId="91">
    <w:abstractNumId w:val="8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8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3B63"/>
    <w:rsid w:val="000543CA"/>
    <w:rsid w:val="00054DD3"/>
    <w:rsid w:val="00054E79"/>
    <w:rsid w:val="00055507"/>
    <w:rsid w:val="000557CC"/>
    <w:rsid w:val="0005593C"/>
    <w:rsid w:val="00055DB0"/>
    <w:rsid w:val="000561C5"/>
    <w:rsid w:val="000571EB"/>
    <w:rsid w:val="00057749"/>
    <w:rsid w:val="0005787B"/>
    <w:rsid w:val="00060403"/>
    <w:rsid w:val="00060510"/>
    <w:rsid w:val="00060660"/>
    <w:rsid w:val="000606F4"/>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3C8B"/>
    <w:rsid w:val="00074063"/>
    <w:rsid w:val="00074B99"/>
    <w:rsid w:val="00074E12"/>
    <w:rsid w:val="000750DE"/>
    <w:rsid w:val="0007753A"/>
    <w:rsid w:val="00077578"/>
    <w:rsid w:val="0008026A"/>
    <w:rsid w:val="00080834"/>
    <w:rsid w:val="00080AB1"/>
    <w:rsid w:val="00080E89"/>
    <w:rsid w:val="00082515"/>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1F07"/>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224"/>
    <w:rsid w:val="000A170D"/>
    <w:rsid w:val="000A192A"/>
    <w:rsid w:val="000A1A9D"/>
    <w:rsid w:val="000A1BB1"/>
    <w:rsid w:val="000A29A3"/>
    <w:rsid w:val="000A312A"/>
    <w:rsid w:val="000A31EC"/>
    <w:rsid w:val="000A32CB"/>
    <w:rsid w:val="000A36D3"/>
    <w:rsid w:val="000A3728"/>
    <w:rsid w:val="000A37CF"/>
    <w:rsid w:val="000A3825"/>
    <w:rsid w:val="000A587B"/>
    <w:rsid w:val="000A5C52"/>
    <w:rsid w:val="000A63D7"/>
    <w:rsid w:val="000A6750"/>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79"/>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045"/>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725C"/>
    <w:rsid w:val="000E7B56"/>
    <w:rsid w:val="000F0C1E"/>
    <w:rsid w:val="000F1973"/>
    <w:rsid w:val="000F21B6"/>
    <w:rsid w:val="000F22F0"/>
    <w:rsid w:val="000F2B47"/>
    <w:rsid w:val="000F2E78"/>
    <w:rsid w:val="000F3924"/>
    <w:rsid w:val="000F39D7"/>
    <w:rsid w:val="000F4009"/>
    <w:rsid w:val="000F4AB9"/>
    <w:rsid w:val="000F4C48"/>
    <w:rsid w:val="000F5917"/>
    <w:rsid w:val="000F59C6"/>
    <w:rsid w:val="000F5B7E"/>
    <w:rsid w:val="000F6555"/>
    <w:rsid w:val="000F69AC"/>
    <w:rsid w:val="000F6A83"/>
    <w:rsid w:val="000F7155"/>
    <w:rsid w:val="000F7687"/>
    <w:rsid w:val="000F7694"/>
    <w:rsid w:val="001002F8"/>
    <w:rsid w:val="0010036D"/>
    <w:rsid w:val="00100F09"/>
    <w:rsid w:val="0010186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610B"/>
    <w:rsid w:val="00116A1C"/>
    <w:rsid w:val="00116A99"/>
    <w:rsid w:val="00116F7B"/>
    <w:rsid w:val="00116FE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5E1"/>
    <w:rsid w:val="00131CFF"/>
    <w:rsid w:val="001340CD"/>
    <w:rsid w:val="0013436E"/>
    <w:rsid w:val="00134681"/>
    <w:rsid w:val="00134EF2"/>
    <w:rsid w:val="00134F04"/>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EEE"/>
    <w:rsid w:val="00143759"/>
    <w:rsid w:val="00143AA7"/>
    <w:rsid w:val="00144DBB"/>
    <w:rsid w:val="00144E54"/>
    <w:rsid w:val="00145B12"/>
    <w:rsid w:val="00146172"/>
    <w:rsid w:val="00146C95"/>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56DA2"/>
    <w:rsid w:val="00160BE2"/>
    <w:rsid w:val="00161149"/>
    <w:rsid w:val="0016151F"/>
    <w:rsid w:val="00162078"/>
    <w:rsid w:val="00162198"/>
    <w:rsid w:val="001625C4"/>
    <w:rsid w:val="0016280F"/>
    <w:rsid w:val="00162912"/>
    <w:rsid w:val="00162F10"/>
    <w:rsid w:val="001634E5"/>
    <w:rsid w:val="00163958"/>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4FA"/>
    <w:rsid w:val="001E05BF"/>
    <w:rsid w:val="001E0AAB"/>
    <w:rsid w:val="001E0C4B"/>
    <w:rsid w:val="001E1414"/>
    <w:rsid w:val="001E1463"/>
    <w:rsid w:val="001E1495"/>
    <w:rsid w:val="001E1AFA"/>
    <w:rsid w:val="001E200E"/>
    <w:rsid w:val="001E250E"/>
    <w:rsid w:val="001E25F1"/>
    <w:rsid w:val="001E2633"/>
    <w:rsid w:val="001E370D"/>
    <w:rsid w:val="001E4508"/>
    <w:rsid w:val="001E51F3"/>
    <w:rsid w:val="001E592C"/>
    <w:rsid w:val="001E5DA7"/>
    <w:rsid w:val="001E61F1"/>
    <w:rsid w:val="001E63E8"/>
    <w:rsid w:val="001E67FC"/>
    <w:rsid w:val="001E686A"/>
    <w:rsid w:val="001E6B53"/>
    <w:rsid w:val="001E6C32"/>
    <w:rsid w:val="001F0351"/>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634"/>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91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500A3"/>
    <w:rsid w:val="00250156"/>
    <w:rsid w:val="00250174"/>
    <w:rsid w:val="002507F2"/>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575"/>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6E4"/>
    <w:rsid w:val="00274FFF"/>
    <w:rsid w:val="00275114"/>
    <w:rsid w:val="00275868"/>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798"/>
    <w:rsid w:val="00285DE2"/>
    <w:rsid w:val="00286BF1"/>
    <w:rsid w:val="00286E8C"/>
    <w:rsid w:val="0028749F"/>
    <w:rsid w:val="002878A1"/>
    <w:rsid w:val="00287F13"/>
    <w:rsid w:val="00287F35"/>
    <w:rsid w:val="00290937"/>
    <w:rsid w:val="002909F7"/>
    <w:rsid w:val="00290B03"/>
    <w:rsid w:val="00290F94"/>
    <w:rsid w:val="00290FBF"/>
    <w:rsid w:val="00291BED"/>
    <w:rsid w:val="00292604"/>
    <w:rsid w:val="002938BB"/>
    <w:rsid w:val="002939C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1292"/>
    <w:rsid w:val="002A17CC"/>
    <w:rsid w:val="002A1A3A"/>
    <w:rsid w:val="002A1CA8"/>
    <w:rsid w:val="002A1E15"/>
    <w:rsid w:val="002A207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4E7A"/>
    <w:rsid w:val="002C522C"/>
    <w:rsid w:val="002C5649"/>
    <w:rsid w:val="002C5FC3"/>
    <w:rsid w:val="002C7626"/>
    <w:rsid w:val="002C7E0F"/>
    <w:rsid w:val="002D010E"/>
    <w:rsid w:val="002D1091"/>
    <w:rsid w:val="002D1684"/>
    <w:rsid w:val="002D202A"/>
    <w:rsid w:val="002D25F4"/>
    <w:rsid w:val="002D2932"/>
    <w:rsid w:val="002D3CA3"/>
    <w:rsid w:val="002D3F4A"/>
    <w:rsid w:val="002D418F"/>
    <w:rsid w:val="002D48C1"/>
    <w:rsid w:val="002D4C09"/>
    <w:rsid w:val="002D4CB5"/>
    <w:rsid w:val="002D5054"/>
    <w:rsid w:val="002D54C2"/>
    <w:rsid w:val="002D55FB"/>
    <w:rsid w:val="002D5B38"/>
    <w:rsid w:val="002D5D08"/>
    <w:rsid w:val="002D6326"/>
    <w:rsid w:val="002D65DC"/>
    <w:rsid w:val="002D6904"/>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358"/>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2D9"/>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3A5F"/>
    <w:rsid w:val="00343CBD"/>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53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213"/>
    <w:rsid w:val="003922BF"/>
    <w:rsid w:val="00392D01"/>
    <w:rsid w:val="003936C9"/>
    <w:rsid w:val="003953FE"/>
    <w:rsid w:val="0039550C"/>
    <w:rsid w:val="00395A30"/>
    <w:rsid w:val="00395B0D"/>
    <w:rsid w:val="00395BC9"/>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29D8"/>
    <w:rsid w:val="003D3837"/>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CFC"/>
    <w:rsid w:val="003E0F44"/>
    <w:rsid w:val="003E0FC9"/>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3E6"/>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753E"/>
    <w:rsid w:val="00427692"/>
    <w:rsid w:val="00427BF5"/>
    <w:rsid w:val="00427EA2"/>
    <w:rsid w:val="004301F7"/>
    <w:rsid w:val="004308DE"/>
    <w:rsid w:val="00430C15"/>
    <w:rsid w:val="00431827"/>
    <w:rsid w:val="004318BF"/>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37C03"/>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28C"/>
    <w:rsid w:val="00446E0B"/>
    <w:rsid w:val="00446FA2"/>
    <w:rsid w:val="00447B95"/>
    <w:rsid w:val="004501E9"/>
    <w:rsid w:val="00450C79"/>
    <w:rsid w:val="0045101B"/>
    <w:rsid w:val="00452AC3"/>
    <w:rsid w:val="00452AE3"/>
    <w:rsid w:val="00452F03"/>
    <w:rsid w:val="0045399C"/>
    <w:rsid w:val="00453C41"/>
    <w:rsid w:val="00453E3B"/>
    <w:rsid w:val="0045473F"/>
    <w:rsid w:val="004549C6"/>
    <w:rsid w:val="0045575F"/>
    <w:rsid w:val="00455F33"/>
    <w:rsid w:val="00455FF6"/>
    <w:rsid w:val="0045698C"/>
    <w:rsid w:val="00457039"/>
    <w:rsid w:val="00457AAD"/>
    <w:rsid w:val="00457FAA"/>
    <w:rsid w:val="00460E84"/>
    <w:rsid w:val="00462BF2"/>
    <w:rsid w:val="004630E1"/>
    <w:rsid w:val="004631CB"/>
    <w:rsid w:val="0046383E"/>
    <w:rsid w:val="00463FA7"/>
    <w:rsid w:val="0046498C"/>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0EB"/>
    <w:rsid w:val="0049427A"/>
    <w:rsid w:val="0049498E"/>
    <w:rsid w:val="00494AF9"/>
    <w:rsid w:val="004953A7"/>
    <w:rsid w:val="00495846"/>
    <w:rsid w:val="00496E2B"/>
    <w:rsid w:val="00497C02"/>
    <w:rsid w:val="00497DF6"/>
    <w:rsid w:val="004A04AF"/>
    <w:rsid w:val="004A0634"/>
    <w:rsid w:val="004A06B9"/>
    <w:rsid w:val="004A0936"/>
    <w:rsid w:val="004A0B5A"/>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4DAD"/>
    <w:rsid w:val="004C5397"/>
    <w:rsid w:val="004C5F77"/>
    <w:rsid w:val="004C6202"/>
    <w:rsid w:val="004C6F2C"/>
    <w:rsid w:val="004C7BCC"/>
    <w:rsid w:val="004C7BDD"/>
    <w:rsid w:val="004C7E80"/>
    <w:rsid w:val="004D004E"/>
    <w:rsid w:val="004D017C"/>
    <w:rsid w:val="004D0BF2"/>
    <w:rsid w:val="004D1984"/>
    <w:rsid w:val="004D1D8D"/>
    <w:rsid w:val="004D1EB5"/>
    <w:rsid w:val="004D2441"/>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C4E"/>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13"/>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2DF"/>
    <w:rsid w:val="005232A5"/>
    <w:rsid w:val="00523FA2"/>
    <w:rsid w:val="0052403D"/>
    <w:rsid w:val="00524874"/>
    <w:rsid w:val="005253A4"/>
    <w:rsid w:val="005253C8"/>
    <w:rsid w:val="00525F40"/>
    <w:rsid w:val="005260B6"/>
    <w:rsid w:val="005263D5"/>
    <w:rsid w:val="005268D7"/>
    <w:rsid w:val="00526B3F"/>
    <w:rsid w:val="005273AE"/>
    <w:rsid w:val="00527877"/>
    <w:rsid w:val="00530148"/>
    <w:rsid w:val="005301C9"/>
    <w:rsid w:val="00530386"/>
    <w:rsid w:val="00531235"/>
    <w:rsid w:val="00531432"/>
    <w:rsid w:val="00531A46"/>
    <w:rsid w:val="00531DAF"/>
    <w:rsid w:val="00531ED9"/>
    <w:rsid w:val="00531F16"/>
    <w:rsid w:val="00532AAB"/>
    <w:rsid w:val="00534036"/>
    <w:rsid w:val="00534194"/>
    <w:rsid w:val="00534B74"/>
    <w:rsid w:val="0053663C"/>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333B"/>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B9D"/>
    <w:rsid w:val="00587F37"/>
    <w:rsid w:val="00587FDE"/>
    <w:rsid w:val="0059022E"/>
    <w:rsid w:val="005907E1"/>
    <w:rsid w:val="00590B0F"/>
    <w:rsid w:val="00590CA3"/>
    <w:rsid w:val="00591257"/>
    <w:rsid w:val="00591296"/>
    <w:rsid w:val="00591DFC"/>
    <w:rsid w:val="00592186"/>
    <w:rsid w:val="0059234D"/>
    <w:rsid w:val="00592BBC"/>
    <w:rsid w:val="00592D5C"/>
    <w:rsid w:val="00593975"/>
    <w:rsid w:val="00593B0F"/>
    <w:rsid w:val="00593E88"/>
    <w:rsid w:val="00594D53"/>
    <w:rsid w:val="00594D96"/>
    <w:rsid w:val="00595015"/>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448"/>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5C"/>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5FDA"/>
    <w:rsid w:val="005E6379"/>
    <w:rsid w:val="005E66FD"/>
    <w:rsid w:val="005E6E0C"/>
    <w:rsid w:val="005E7E67"/>
    <w:rsid w:val="005F0596"/>
    <w:rsid w:val="005F150F"/>
    <w:rsid w:val="005F15E9"/>
    <w:rsid w:val="005F1606"/>
    <w:rsid w:val="005F21C7"/>
    <w:rsid w:val="005F21F8"/>
    <w:rsid w:val="005F2421"/>
    <w:rsid w:val="005F2F9F"/>
    <w:rsid w:val="005F32C8"/>
    <w:rsid w:val="005F332B"/>
    <w:rsid w:val="005F3995"/>
    <w:rsid w:val="005F4CB9"/>
    <w:rsid w:val="005F5325"/>
    <w:rsid w:val="005F5540"/>
    <w:rsid w:val="005F664D"/>
    <w:rsid w:val="005F6C87"/>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17E60"/>
    <w:rsid w:val="0062048D"/>
    <w:rsid w:val="006209CE"/>
    <w:rsid w:val="00620EB7"/>
    <w:rsid w:val="006210DE"/>
    <w:rsid w:val="00621434"/>
    <w:rsid w:val="00621C54"/>
    <w:rsid w:val="00622031"/>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71A"/>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51D"/>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164"/>
    <w:rsid w:val="0068098D"/>
    <w:rsid w:val="00680C36"/>
    <w:rsid w:val="006812EB"/>
    <w:rsid w:val="006815FD"/>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087"/>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D0C"/>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08C"/>
    <w:rsid w:val="00711140"/>
    <w:rsid w:val="007114B0"/>
    <w:rsid w:val="00711F4F"/>
    <w:rsid w:val="00712015"/>
    <w:rsid w:val="007120D2"/>
    <w:rsid w:val="007121A5"/>
    <w:rsid w:val="0071221D"/>
    <w:rsid w:val="00712AB6"/>
    <w:rsid w:val="00713424"/>
    <w:rsid w:val="0071381E"/>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087"/>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2FC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2854"/>
    <w:rsid w:val="0074387B"/>
    <w:rsid w:val="00745667"/>
    <w:rsid w:val="007456F0"/>
    <w:rsid w:val="00745956"/>
    <w:rsid w:val="00745ACB"/>
    <w:rsid w:val="00746267"/>
    <w:rsid w:val="007462E2"/>
    <w:rsid w:val="00747F17"/>
    <w:rsid w:val="00750171"/>
    <w:rsid w:val="007501A8"/>
    <w:rsid w:val="00750285"/>
    <w:rsid w:val="007510D7"/>
    <w:rsid w:val="0075117C"/>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BCA"/>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2E"/>
    <w:rsid w:val="007A01AD"/>
    <w:rsid w:val="007A0256"/>
    <w:rsid w:val="007A035C"/>
    <w:rsid w:val="007A05DC"/>
    <w:rsid w:val="007A0A8D"/>
    <w:rsid w:val="007A16B4"/>
    <w:rsid w:val="007A1B2E"/>
    <w:rsid w:val="007A2207"/>
    <w:rsid w:val="007A22DA"/>
    <w:rsid w:val="007A2C7E"/>
    <w:rsid w:val="007A397A"/>
    <w:rsid w:val="007A41EA"/>
    <w:rsid w:val="007A4772"/>
    <w:rsid w:val="007A4E83"/>
    <w:rsid w:val="007A58F7"/>
    <w:rsid w:val="007A5F9B"/>
    <w:rsid w:val="007A6B40"/>
    <w:rsid w:val="007A6BCE"/>
    <w:rsid w:val="007A6F84"/>
    <w:rsid w:val="007A7241"/>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FB"/>
    <w:rsid w:val="007B7DCC"/>
    <w:rsid w:val="007B7F91"/>
    <w:rsid w:val="007C005D"/>
    <w:rsid w:val="007C025E"/>
    <w:rsid w:val="007C0287"/>
    <w:rsid w:val="007C0ADA"/>
    <w:rsid w:val="007C21A3"/>
    <w:rsid w:val="007C248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1B6"/>
    <w:rsid w:val="007E7374"/>
    <w:rsid w:val="007F0301"/>
    <w:rsid w:val="007F0759"/>
    <w:rsid w:val="007F1129"/>
    <w:rsid w:val="007F1192"/>
    <w:rsid w:val="007F14E0"/>
    <w:rsid w:val="007F1DD4"/>
    <w:rsid w:val="007F2588"/>
    <w:rsid w:val="007F2A95"/>
    <w:rsid w:val="007F3377"/>
    <w:rsid w:val="007F3D90"/>
    <w:rsid w:val="007F4ABC"/>
    <w:rsid w:val="007F6A33"/>
    <w:rsid w:val="007F73FA"/>
    <w:rsid w:val="007F7560"/>
    <w:rsid w:val="00800338"/>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2B9B"/>
    <w:rsid w:val="008230A2"/>
    <w:rsid w:val="00823124"/>
    <w:rsid w:val="00823A18"/>
    <w:rsid w:val="00823BDB"/>
    <w:rsid w:val="00823F25"/>
    <w:rsid w:val="00824827"/>
    <w:rsid w:val="00824A02"/>
    <w:rsid w:val="00824C2F"/>
    <w:rsid w:val="008252F4"/>
    <w:rsid w:val="00825576"/>
    <w:rsid w:val="00825A61"/>
    <w:rsid w:val="00826E65"/>
    <w:rsid w:val="00826F56"/>
    <w:rsid w:val="00827162"/>
    <w:rsid w:val="00827343"/>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9C7"/>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A59"/>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26DB"/>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0D8"/>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756"/>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4245"/>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90"/>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D1A"/>
    <w:rsid w:val="008D74CC"/>
    <w:rsid w:val="008D74D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BB6"/>
    <w:rsid w:val="008F4C5E"/>
    <w:rsid w:val="008F52D7"/>
    <w:rsid w:val="008F5EE8"/>
    <w:rsid w:val="008F5FB5"/>
    <w:rsid w:val="008F6279"/>
    <w:rsid w:val="008F627D"/>
    <w:rsid w:val="008F6467"/>
    <w:rsid w:val="008F6BF8"/>
    <w:rsid w:val="008F70FC"/>
    <w:rsid w:val="008F72B1"/>
    <w:rsid w:val="009000B0"/>
    <w:rsid w:val="0090030A"/>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495"/>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4D9"/>
    <w:rsid w:val="00927653"/>
    <w:rsid w:val="009279B9"/>
    <w:rsid w:val="00927B57"/>
    <w:rsid w:val="009303C1"/>
    <w:rsid w:val="009308AA"/>
    <w:rsid w:val="00930E1F"/>
    <w:rsid w:val="009313F9"/>
    <w:rsid w:val="0093297F"/>
    <w:rsid w:val="00932FA9"/>
    <w:rsid w:val="0093306A"/>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29B7"/>
    <w:rsid w:val="009834E5"/>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272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B00E0"/>
    <w:rsid w:val="009B0A37"/>
    <w:rsid w:val="009B0FE2"/>
    <w:rsid w:val="009B1748"/>
    <w:rsid w:val="009B2261"/>
    <w:rsid w:val="009B2333"/>
    <w:rsid w:val="009B24AA"/>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781"/>
    <w:rsid w:val="009E59C9"/>
    <w:rsid w:val="009E5BCD"/>
    <w:rsid w:val="009E65DD"/>
    <w:rsid w:val="009E6DA1"/>
    <w:rsid w:val="009E6FC1"/>
    <w:rsid w:val="009E77DE"/>
    <w:rsid w:val="009E7880"/>
    <w:rsid w:val="009E7D29"/>
    <w:rsid w:val="009F013D"/>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EE0"/>
    <w:rsid w:val="009F7F54"/>
    <w:rsid w:val="00A01271"/>
    <w:rsid w:val="00A01515"/>
    <w:rsid w:val="00A015F5"/>
    <w:rsid w:val="00A017E3"/>
    <w:rsid w:val="00A018AF"/>
    <w:rsid w:val="00A01919"/>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61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4CE"/>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6F6F"/>
    <w:rsid w:val="00A87988"/>
    <w:rsid w:val="00A90EA4"/>
    <w:rsid w:val="00A910A0"/>
    <w:rsid w:val="00A91A41"/>
    <w:rsid w:val="00A92075"/>
    <w:rsid w:val="00A92464"/>
    <w:rsid w:val="00A926E5"/>
    <w:rsid w:val="00A929FE"/>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9CD"/>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4AE1"/>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8B4"/>
    <w:rsid w:val="00AD2C0E"/>
    <w:rsid w:val="00AD2D9C"/>
    <w:rsid w:val="00AD3136"/>
    <w:rsid w:val="00AD3157"/>
    <w:rsid w:val="00AD35C7"/>
    <w:rsid w:val="00AD3683"/>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884"/>
    <w:rsid w:val="00AE3ABD"/>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04F"/>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5FCF"/>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A7B"/>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4FBF"/>
    <w:rsid w:val="00B65629"/>
    <w:rsid w:val="00B665CB"/>
    <w:rsid w:val="00B67746"/>
    <w:rsid w:val="00B701CF"/>
    <w:rsid w:val="00B709FE"/>
    <w:rsid w:val="00B71400"/>
    <w:rsid w:val="00B71703"/>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A5"/>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8EE"/>
    <w:rsid w:val="00B95904"/>
    <w:rsid w:val="00B95C52"/>
    <w:rsid w:val="00B9653E"/>
    <w:rsid w:val="00BA0547"/>
    <w:rsid w:val="00BA0B57"/>
    <w:rsid w:val="00BA0B58"/>
    <w:rsid w:val="00BA11F4"/>
    <w:rsid w:val="00BA1476"/>
    <w:rsid w:val="00BA165D"/>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492"/>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4E4D"/>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BFA"/>
    <w:rsid w:val="00C00981"/>
    <w:rsid w:val="00C00B41"/>
    <w:rsid w:val="00C00F68"/>
    <w:rsid w:val="00C011AC"/>
    <w:rsid w:val="00C01246"/>
    <w:rsid w:val="00C01382"/>
    <w:rsid w:val="00C01386"/>
    <w:rsid w:val="00C02600"/>
    <w:rsid w:val="00C029E5"/>
    <w:rsid w:val="00C03F14"/>
    <w:rsid w:val="00C044C1"/>
    <w:rsid w:val="00C04B37"/>
    <w:rsid w:val="00C050B3"/>
    <w:rsid w:val="00C056AA"/>
    <w:rsid w:val="00C05B85"/>
    <w:rsid w:val="00C0714D"/>
    <w:rsid w:val="00C0726D"/>
    <w:rsid w:val="00C10002"/>
    <w:rsid w:val="00C1043F"/>
    <w:rsid w:val="00C108C7"/>
    <w:rsid w:val="00C117A3"/>
    <w:rsid w:val="00C12028"/>
    <w:rsid w:val="00C12151"/>
    <w:rsid w:val="00C12883"/>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6197"/>
    <w:rsid w:val="00C362C1"/>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095"/>
    <w:rsid w:val="00C46DD1"/>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1C02"/>
    <w:rsid w:val="00C81CE4"/>
    <w:rsid w:val="00C81DCA"/>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BC7"/>
    <w:rsid w:val="00CA5F02"/>
    <w:rsid w:val="00CA6436"/>
    <w:rsid w:val="00CA7F8E"/>
    <w:rsid w:val="00CB0B2C"/>
    <w:rsid w:val="00CB0EC8"/>
    <w:rsid w:val="00CB153F"/>
    <w:rsid w:val="00CB16CD"/>
    <w:rsid w:val="00CB2434"/>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19E"/>
    <w:rsid w:val="00CC0744"/>
    <w:rsid w:val="00CC2A20"/>
    <w:rsid w:val="00CC38F0"/>
    <w:rsid w:val="00CC4047"/>
    <w:rsid w:val="00CC4C94"/>
    <w:rsid w:val="00CC4CB2"/>
    <w:rsid w:val="00CC50FB"/>
    <w:rsid w:val="00CC542B"/>
    <w:rsid w:val="00CC5754"/>
    <w:rsid w:val="00CC6A62"/>
    <w:rsid w:val="00CC7768"/>
    <w:rsid w:val="00CC7AD7"/>
    <w:rsid w:val="00CD0838"/>
    <w:rsid w:val="00CD0BD1"/>
    <w:rsid w:val="00CD0D04"/>
    <w:rsid w:val="00CD0E9F"/>
    <w:rsid w:val="00CD1DE1"/>
    <w:rsid w:val="00CD303B"/>
    <w:rsid w:val="00CD3D8B"/>
    <w:rsid w:val="00CD6046"/>
    <w:rsid w:val="00CD61CD"/>
    <w:rsid w:val="00CD666D"/>
    <w:rsid w:val="00CD68E1"/>
    <w:rsid w:val="00CD71EE"/>
    <w:rsid w:val="00CD72C9"/>
    <w:rsid w:val="00CD7649"/>
    <w:rsid w:val="00CD79E4"/>
    <w:rsid w:val="00CD7E36"/>
    <w:rsid w:val="00CE0000"/>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229"/>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040"/>
    <w:rsid w:val="00D0140D"/>
    <w:rsid w:val="00D01794"/>
    <w:rsid w:val="00D0179B"/>
    <w:rsid w:val="00D018E6"/>
    <w:rsid w:val="00D02625"/>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5B8"/>
    <w:rsid w:val="00D269F5"/>
    <w:rsid w:val="00D26E4F"/>
    <w:rsid w:val="00D27758"/>
    <w:rsid w:val="00D27916"/>
    <w:rsid w:val="00D27EF9"/>
    <w:rsid w:val="00D309F3"/>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5C6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857"/>
    <w:rsid w:val="00D6390F"/>
    <w:rsid w:val="00D63EBC"/>
    <w:rsid w:val="00D64183"/>
    <w:rsid w:val="00D64531"/>
    <w:rsid w:val="00D6466D"/>
    <w:rsid w:val="00D6586F"/>
    <w:rsid w:val="00D662CD"/>
    <w:rsid w:val="00D66EA1"/>
    <w:rsid w:val="00D66FFF"/>
    <w:rsid w:val="00D671E1"/>
    <w:rsid w:val="00D702B8"/>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7CFD"/>
    <w:rsid w:val="00D8030A"/>
    <w:rsid w:val="00D80592"/>
    <w:rsid w:val="00D805AC"/>
    <w:rsid w:val="00D809B0"/>
    <w:rsid w:val="00D815A3"/>
    <w:rsid w:val="00D81848"/>
    <w:rsid w:val="00D81E10"/>
    <w:rsid w:val="00D84440"/>
    <w:rsid w:val="00D8495B"/>
    <w:rsid w:val="00D84A36"/>
    <w:rsid w:val="00D84A43"/>
    <w:rsid w:val="00D84B2C"/>
    <w:rsid w:val="00D84CB7"/>
    <w:rsid w:val="00D85FC2"/>
    <w:rsid w:val="00D86422"/>
    <w:rsid w:val="00D86496"/>
    <w:rsid w:val="00D8652F"/>
    <w:rsid w:val="00D8653C"/>
    <w:rsid w:val="00D87321"/>
    <w:rsid w:val="00D907EA"/>
    <w:rsid w:val="00D90FDA"/>
    <w:rsid w:val="00D915D5"/>
    <w:rsid w:val="00D91A7B"/>
    <w:rsid w:val="00D9217F"/>
    <w:rsid w:val="00D9234C"/>
    <w:rsid w:val="00D92C61"/>
    <w:rsid w:val="00D92DDE"/>
    <w:rsid w:val="00D93087"/>
    <w:rsid w:val="00D950E6"/>
    <w:rsid w:val="00D956DE"/>
    <w:rsid w:val="00D95922"/>
    <w:rsid w:val="00D96418"/>
    <w:rsid w:val="00D96506"/>
    <w:rsid w:val="00D96530"/>
    <w:rsid w:val="00D96972"/>
    <w:rsid w:val="00D96CDA"/>
    <w:rsid w:val="00D97020"/>
    <w:rsid w:val="00D977C3"/>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B0049"/>
    <w:rsid w:val="00DB04CE"/>
    <w:rsid w:val="00DB057C"/>
    <w:rsid w:val="00DB0A02"/>
    <w:rsid w:val="00DB109B"/>
    <w:rsid w:val="00DB1221"/>
    <w:rsid w:val="00DB1501"/>
    <w:rsid w:val="00DB275F"/>
    <w:rsid w:val="00DB2992"/>
    <w:rsid w:val="00DB2C84"/>
    <w:rsid w:val="00DB35DF"/>
    <w:rsid w:val="00DB3E20"/>
    <w:rsid w:val="00DB3FC9"/>
    <w:rsid w:val="00DB44A0"/>
    <w:rsid w:val="00DB5112"/>
    <w:rsid w:val="00DB5430"/>
    <w:rsid w:val="00DB5BF4"/>
    <w:rsid w:val="00DB5DDD"/>
    <w:rsid w:val="00DB6044"/>
    <w:rsid w:val="00DB60C7"/>
    <w:rsid w:val="00DB7AC3"/>
    <w:rsid w:val="00DC0256"/>
    <w:rsid w:val="00DC0C8B"/>
    <w:rsid w:val="00DC0DE6"/>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0ACA"/>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1BF7"/>
    <w:rsid w:val="00DE261F"/>
    <w:rsid w:val="00DE2FEC"/>
    <w:rsid w:val="00DE31C8"/>
    <w:rsid w:val="00DE39CD"/>
    <w:rsid w:val="00DE3CCF"/>
    <w:rsid w:val="00DE3F68"/>
    <w:rsid w:val="00DE46AF"/>
    <w:rsid w:val="00DE4975"/>
    <w:rsid w:val="00DE4F65"/>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9CB"/>
    <w:rsid w:val="00E01B29"/>
    <w:rsid w:val="00E01E0B"/>
    <w:rsid w:val="00E029F9"/>
    <w:rsid w:val="00E02F2A"/>
    <w:rsid w:val="00E031BB"/>
    <w:rsid w:val="00E03233"/>
    <w:rsid w:val="00E0398C"/>
    <w:rsid w:val="00E039F1"/>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180C"/>
    <w:rsid w:val="00E81853"/>
    <w:rsid w:val="00E81BEC"/>
    <w:rsid w:val="00E81F95"/>
    <w:rsid w:val="00E82406"/>
    <w:rsid w:val="00E829AE"/>
    <w:rsid w:val="00E82D30"/>
    <w:rsid w:val="00E82FA8"/>
    <w:rsid w:val="00E832EA"/>
    <w:rsid w:val="00E83499"/>
    <w:rsid w:val="00E84371"/>
    <w:rsid w:val="00E84966"/>
    <w:rsid w:val="00E84D3F"/>
    <w:rsid w:val="00E84EBF"/>
    <w:rsid w:val="00E84F63"/>
    <w:rsid w:val="00E862C0"/>
    <w:rsid w:val="00E86337"/>
    <w:rsid w:val="00E873F4"/>
    <w:rsid w:val="00E8776D"/>
    <w:rsid w:val="00E9041B"/>
    <w:rsid w:val="00E90428"/>
    <w:rsid w:val="00E90839"/>
    <w:rsid w:val="00E90F97"/>
    <w:rsid w:val="00E91343"/>
    <w:rsid w:val="00E9145D"/>
    <w:rsid w:val="00E9151D"/>
    <w:rsid w:val="00E917A8"/>
    <w:rsid w:val="00E91943"/>
    <w:rsid w:val="00E919EA"/>
    <w:rsid w:val="00E91B0C"/>
    <w:rsid w:val="00E91D7A"/>
    <w:rsid w:val="00E9259A"/>
    <w:rsid w:val="00E92657"/>
    <w:rsid w:val="00E934A3"/>
    <w:rsid w:val="00E939E6"/>
    <w:rsid w:val="00E94A3A"/>
    <w:rsid w:val="00E955C5"/>
    <w:rsid w:val="00E957E1"/>
    <w:rsid w:val="00E95A8D"/>
    <w:rsid w:val="00E95FFD"/>
    <w:rsid w:val="00E9655F"/>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5D8"/>
    <w:rsid w:val="00EC0E90"/>
    <w:rsid w:val="00EC1479"/>
    <w:rsid w:val="00EC29EB"/>
    <w:rsid w:val="00EC2B63"/>
    <w:rsid w:val="00EC33A9"/>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E29"/>
    <w:rsid w:val="00F062CF"/>
    <w:rsid w:val="00F06711"/>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3F2F"/>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7A4"/>
    <w:rsid w:val="00F359D5"/>
    <w:rsid w:val="00F363BD"/>
    <w:rsid w:val="00F3652B"/>
    <w:rsid w:val="00F36777"/>
    <w:rsid w:val="00F36B72"/>
    <w:rsid w:val="00F36BF3"/>
    <w:rsid w:val="00F374A4"/>
    <w:rsid w:val="00F374EA"/>
    <w:rsid w:val="00F40DEF"/>
    <w:rsid w:val="00F415E1"/>
    <w:rsid w:val="00F42136"/>
    <w:rsid w:val="00F42510"/>
    <w:rsid w:val="00F427C8"/>
    <w:rsid w:val="00F429CF"/>
    <w:rsid w:val="00F44119"/>
    <w:rsid w:val="00F44804"/>
    <w:rsid w:val="00F45139"/>
    <w:rsid w:val="00F4520B"/>
    <w:rsid w:val="00F4527F"/>
    <w:rsid w:val="00F45680"/>
    <w:rsid w:val="00F46313"/>
    <w:rsid w:val="00F464FC"/>
    <w:rsid w:val="00F46F7D"/>
    <w:rsid w:val="00F50168"/>
    <w:rsid w:val="00F50512"/>
    <w:rsid w:val="00F510B9"/>
    <w:rsid w:val="00F51189"/>
    <w:rsid w:val="00F513E6"/>
    <w:rsid w:val="00F51A2E"/>
    <w:rsid w:val="00F52527"/>
    <w:rsid w:val="00F5254C"/>
    <w:rsid w:val="00F53096"/>
    <w:rsid w:val="00F532D2"/>
    <w:rsid w:val="00F537FF"/>
    <w:rsid w:val="00F53D5B"/>
    <w:rsid w:val="00F544FB"/>
    <w:rsid w:val="00F54784"/>
    <w:rsid w:val="00F55D91"/>
    <w:rsid w:val="00F56536"/>
    <w:rsid w:val="00F56594"/>
    <w:rsid w:val="00F56D2F"/>
    <w:rsid w:val="00F5713E"/>
    <w:rsid w:val="00F574E2"/>
    <w:rsid w:val="00F574E8"/>
    <w:rsid w:val="00F57EED"/>
    <w:rsid w:val="00F60303"/>
    <w:rsid w:val="00F608DD"/>
    <w:rsid w:val="00F60B0C"/>
    <w:rsid w:val="00F60EA8"/>
    <w:rsid w:val="00F6154C"/>
    <w:rsid w:val="00F625BE"/>
    <w:rsid w:val="00F62EAF"/>
    <w:rsid w:val="00F63376"/>
    <w:rsid w:val="00F63F8A"/>
    <w:rsid w:val="00F64C37"/>
    <w:rsid w:val="00F64E01"/>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D7A"/>
    <w:rsid w:val="00F84FFF"/>
    <w:rsid w:val="00F85230"/>
    <w:rsid w:val="00F854BA"/>
    <w:rsid w:val="00F865DC"/>
    <w:rsid w:val="00F86C51"/>
    <w:rsid w:val="00F871DB"/>
    <w:rsid w:val="00F87358"/>
    <w:rsid w:val="00F8757D"/>
    <w:rsid w:val="00F90BA2"/>
    <w:rsid w:val="00F90D52"/>
    <w:rsid w:val="00F91167"/>
    <w:rsid w:val="00F91B66"/>
    <w:rsid w:val="00F91E09"/>
    <w:rsid w:val="00F92166"/>
    <w:rsid w:val="00F92ACC"/>
    <w:rsid w:val="00F93819"/>
    <w:rsid w:val="00F950A3"/>
    <w:rsid w:val="00F95372"/>
    <w:rsid w:val="00F95920"/>
    <w:rsid w:val="00F9626B"/>
    <w:rsid w:val="00F964FA"/>
    <w:rsid w:val="00F9672B"/>
    <w:rsid w:val="00F96B82"/>
    <w:rsid w:val="00F9729C"/>
    <w:rsid w:val="00F97B13"/>
    <w:rsid w:val="00F97E2F"/>
    <w:rsid w:val="00F97F4F"/>
    <w:rsid w:val="00FA0E26"/>
    <w:rsid w:val="00FA1D1F"/>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92C"/>
    <w:rsid w:val="00FB793E"/>
    <w:rsid w:val="00FB798C"/>
    <w:rsid w:val="00FB7BA5"/>
    <w:rsid w:val="00FC0368"/>
    <w:rsid w:val="00FC08C3"/>
    <w:rsid w:val="00FC08E2"/>
    <w:rsid w:val="00FC11C0"/>
    <w:rsid w:val="00FC1272"/>
    <w:rsid w:val="00FC1407"/>
    <w:rsid w:val="00FC19EF"/>
    <w:rsid w:val="00FC1CDC"/>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1DF3"/>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4C4E"/>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C51"/>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unhideWhenUsed/>
    <w:rsid w:val="00406D05"/>
    <w:rPr>
      <w:b/>
      <w:bCs/>
    </w:rPr>
  </w:style>
  <w:style w:type="character" w:customStyle="1" w:styleId="TematkomentarzaZnak">
    <w:name w:val="Temat komentarza Znak"/>
    <w:basedOn w:val="TekstkomentarzaZnak"/>
    <w:link w:val="Tematkomentarza"/>
    <w:uiPriority w:val="99"/>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1"/>
      </w:numPr>
    </w:pPr>
    <w:rPr>
      <w:rFonts w:ascii="Arial" w:hAnsi="Arial" w:cs="Arial"/>
      <w:szCs w:val="20"/>
    </w:rPr>
  </w:style>
  <w:style w:type="paragraph" w:customStyle="1" w:styleId="Standardowypunktowany">
    <w:name w:val="Standardowy punktowany"/>
    <w:basedOn w:val="Normalny"/>
    <w:rsid w:val="00BD7CEC"/>
    <w:pPr>
      <w:numPr>
        <w:numId w:val="32"/>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table" w:customStyle="1" w:styleId="Tabela-Siatka8">
    <w:name w:val="Tabela - Siatka8"/>
    <w:basedOn w:val="Standardowy"/>
    <w:next w:val="Tabela-Siatka"/>
    <w:uiPriority w:val="39"/>
    <w:rsid w:val="00BE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A804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faktury.elektroniczne@ene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mailto:kamil.szymczak@enea.pl." TargetMode="External"/><Relationship Id="rId25" Type="http://schemas.openxmlformats.org/officeDocument/2006/relationships/hyperlink" Target="mailto:faktury.elektroniczne@enea.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rupaenea-pzp.logintrade.net/" TargetMode="External"/><Relationship Id="rId20" Type="http://schemas.openxmlformats.org/officeDocument/2006/relationships/hyperlink" Target="mailto:iod@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ndrzej.drozdz@enea.pl"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iroslaw.kinecki@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eep.iod@enea.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73DF0C8ABB824F198E690F218232F6AB"/>
        <w:category>
          <w:name w:val="Ogólne"/>
          <w:gallery w:val="placeholder"/>
        </w:category>
        <w:types>
          <w:type w:val="bbPlcHdr"/>
        </w:types>
        <w:behaviors>
          <w:behavior w:val="content"/>
        </w:behaviors>
        <w:guid w:val="{C9D8DFFA-A61D-4E8A-9F92-7D1D7DA7B7EC}"/>
      </w:docPartPr>
      <w:docPartBody>
        <w:p w:rsidR="00A631BD" w:rsidRDefault="0038540E" w:rsidP="0038540E">
          <w:pPr>
            <w:pStyle w:val="73DF0C8ABB824F198E690F218232F6AB"/>
          </w:pPr>
          <w:r w:rsidRPr="00A2048E">
            <w:rPr>
              <w:rFonts w:ascii="Verdana" w:hAnsi="Verdana"/>
              <w:b/>
              <w:sz w:val="18"/>
              <w:szCs w:val="18"/>
              <w:shd w:val="clear" w:color="auto" w:fill="00FF00"/>
            </w:rPr>
            <w:t>*WYBIERZ ELEMENT*</w:t>
          </w:r>
        </w:p>
      </w:docPartBody>
    </w:docPart>
    <w:docPart>
      <w:docPartPr>
        <w:name w:val="B2A10961F2BF4BDD9D848B56E3C53507"/>
        <w:category>
          <w:name w:val="Ogólne"/>
          <w:gallery w:val="placeholder"/>
        </w:category>
        <w:types>
          <w:type w:val="bbPlcHdr"/>
        </w:types>
        <w:behaviors>
          <w:behavior w:val="content"/>
        </w:behaviors>
        <w:guid w:val="{5EFCBE1D-D5EA-4180-AC72-F3410B2A7BB9}"/>
      </w:docPartPr>
      <w:docPartBody>
        <w:p w:rsidR="00A631BD" w:rsidRDefault="002C715B" w:rsidP="002C715B">
          <w:pPr>
            <w:pStyle w:val="B2A10961F2BF4BDD9D848B56E3C535072"/>
          </w:pPr>
          <w:r w:rsidRPr="00992722">
            <w:rPr>
              <w:rFonts w:ascii="Verdana" w:hAnsi="Verdana"/>
              <w:b/>
              <w:strike/>
              <w:sz w:val="18"/>
              <w:szCs w:val="18"/>
              <w:shd w:val="clear" w:color="auto" w:fill="00FF00"/>
            </w:rPr>
            <w:t>*WYBIERZ ELEMENT*</w:t>
          </w:r>
        </w:p>
      </w:docPartBody>
    </w:docPart>
    <w:docPart>
      <w:docPartPr>
        <w:name w:val="8B3B6D2C50B846EC8FD3FFBECB488EA9"/>
        <w:category>
          <w:name w:val="Ogólne"/>
          <w:gallery w:val="placeholder"/>
        </w:category>
        <w:types>
          <w:type w:val="bbPlcHdr"/>
        </w:types>
        <w:behaviors>
          <w:behavior w:val="content"/>
        </w:behaviors>
        <w:guid w:val="{D34ABFED-8527-461E-AEAB-F7279C67686E}"/>
      </w:docPartPr>
      <w:docPartBody>
        <w:p w:rsidR="00A631BD" w:rsidRDefault="0038540E" w:rsidP="0038540E">
          <w:pPr>
            <w:pStyle w:val="8B3B6D2C50B846EC8FD3FFBECB488EA9"/>
          </w:pPr>
          <w:r w:rsidRPr="00A2048E">
            <w:rPr>
              <w:rFonts w:ascii="Verdana" w:hAnsi="Verdana"/>
              <w:b/>
              <w:sz w:val="18"/>
              <w:szCs w:val="18"/>
              <w:shd w:val="clear" w:color="auto" w:fill="00FF00"/>
            </w:rPr>
            <w:t>*WYBIERZ ELEMENT*</w:t>
          </w:r>
        </w:p>
      </w:docPartBody>
    </w:docPart>
    <w:docPart>
      <w:docPartPr>
        <w:name w:val="F04A338238434AFF89BE31A49A2C8F53"/>
        <w:category>
          <w:name w:val="Ogólne"/>
          <w:gallery w:val="placeholder"/>
        </w:category>
        <w:types>
          <w:type w:val="bbPlcHdr"/>
        </w:types>
        <w:behaviors>
          <w:behavior w:val="content"/>
        </w:behaviors>
        <w:guid w:val="{07492A23-09EC-497F-804A-90AA4607391D}"/>
      </w:docPartPr>
      <w:docPartBody>
        <w:p w:rsidR="00A631BD" w:rsidRDefault="001C6B8E" w:rsidP="001C6B8E">
          <w:pPr>
            <w:pStyle w:val="F04A338238434AFF89BE31A49A2C8F531"/>
          </w:pPr>
          <w:r w:rsidRPr="00513213">
            <w:rPr>
              <w:b/>
              <w:strike/>
              <w:sz w:val="18"/>
              <w:szCs w:val="18"/>
              <w:shd w:val="clear" w:color="auto" w:fill="00FF00"/>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7A3913B2E67549AE87120C96800376B4"/>
        <w:category>
          <w:name w:val="Ogólne"/>
          <w:gallery w:val="placeholder"/>
        </w:category>
        <w:types>
          <w:type w:val="bbPlcHdr"/>
        </w:types>
        <w:behaviors>
          <w:behavior w:val="content"/>
        </w:behaviors>
        <w:guid w:val="{D40E1CD4-41E7-429F-9E78-FAEC90F72732}"/>
      </w:docPartPr>
      <w:docPartBody>
        <w:p w:rsidR="001A51A1" w:rsidRDefault="001A51A1" w:rsidP="001A51A1">
          <w:pPr>
            <w:pStyle w:val="7A3913B2E67549AE87120C96800376B4"/>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
      <w:docPartPr>
        <w:name w:val="AD22B3422B66456FA12D8D546BC381AA"/>
        <w:category>
          <w:name w:val="Ogólne"/>
          <w:gallery w:val="placeholder"/>
        </w:category>
        <w:types>
          <w:type w:val="bbPlcHdr"/>
        </w:types>
        <w:behaviors>
          <w:behavior w:val="content"/>
        </w:behaviors>
        <w:guid w:val="{4D15C20F-A0D8-45CE-BE0A-773C1A5344FA}"/>
      </w:docPartPr>
      <w:docPartBody>
        <w:p w:rsidR="00FD3661" w:rsidRDefault="002C715B" w:rsidP="002C715B">
          <w:pPr>
            <w:pStyle w:val="AD22B3422B66456FA12D8D546BC381AA2"/>
          </w:pPr>
          <w:r w:rsidRPr="00992722">
            <w:rPr>
              <w:rFonts w:ascii="Verdana" w:hAnsi="Verdana"/>
              <w:b/>
              <w:strike/>
              <w:sz w:val="18"/>
              <w:szCs w:val="18"/>
              <w:shd w:val="clear" w:color="auto" w:fill="00FF00"/>
            </w:rPr>
            <w:t>*WYBIERZ ELEMENT*</w:t>
          </w:r>
        </w:p>
      </w:docPartBody>
    </w:docPart>
    <w:docPart>
      <w:docPartPr>
        <w:name w:val="6E532DAF74BE4D7A9AD4BFE14B27FDB3"/>
        <w:category>
          <w:name w:val="Ogólne"/>
          <w:gallery w:val="placeholder"/>
        </w:category>
        <w:types>
          <w:type w:val="bbPlcHdr"/>
        </w:types>
        <w:behaviors>
          <w:behavior w:val="content"/>
        </w:behaviors>
        <w:guid w:val="{10328E04-9620-4DEF-9C74-42DDF8E79456}"/>
      </w:docPartPr>
      <w:docPartBody>
        <w:p w:rsidR="00FD3661" w:rsidRDefault="002C715B" w:rsidP="002C715B">
          <w:pPr>
            <w:pStyle w:val="6E532DAF74BE4D7A9AD4BFE14B27FDB32"/>
          </w:pPr>
          <w:r w:rsidRPr="00992722">
            <w:rPr>
              <w:rFonts w:ascii="Verdana" w:hAnsi="Verdana"/>
              <w:b/>
              <w:strike/>
              <w:sz w:val="18"/>
              <w:szCs w:val="18"/>
              <w:shd w:val="clear" w:color="auto" w:fill="00FF00"/>
            </w:rPr>
            <w:t>*WYBIERZ ELEMENT*</w:t>
          </w:r>
        </w:p>
      </w:docPartBody>
    </w:docPart>
    <w:docPart>
      <w:docPartPr>
        <w:name w:val="E567E4FC0CE94DE9BD7803158B5BBC5A"/>
        <w:category>
          <w:name w:val="Ogólne"/>
          <w:gallery w:val="placeholder"/>
        </w:category>
        <w:types>
          <w:type w:val="bbPlcHdr"/>
        </w:types>
        <w:behaviors>
          <w:behavior w:val="content"/>
        </w:behaviors>
        <w:guid w:val="{EE218EDD-67A3-4431-9FFE-8A7F07362331}"/>
      </w:docPartPr>
      <w:docPartBody>
        <w:p w:rsidR="00FD3661" w:rsidRDefault="002C715B" w:rsidP="002C715B">
          <w:pPr>
            <w:pStyle w:val="E567E4FC0CE94DE9BD7803158B5BBC5A2"/>
          </w:pPr>
          <w:r w:rsidRPr="00992722">
            <w:rPr>
              <w:rFonts w:ascii="Verdana" w:hAnsi="Verdana"/>
              <w:b/>
              <w:strike/>
              <w:sz w:val="18"/>
              <w:szCs w:val="18"/>
              <w:shd w:val="clear" w:color="auto" w:fill="00FF00"/>
            </w:rPr>
            <w:t>*WYBIERZ ELEMENT*</w:t>
          </w:r>
        </w:p>
      </w:docPartBody>
    </w:docPart>
    <w:docPart>
      <w:docPartPr>
        <w:name w:val="DefaultPlaceholder_-1854013439"/>
        <w:category>
          <w:name w:val="Ogólne"/>
          <w:gallery w:val="placeholder"/>
        </w:category>
        <w:types>
          <w:type w:val="bbPlcHdr"/>
        </w:types>
        <w:behaviors>
          <w:behavior w:val="content"/>
        </w:behaviors>
        <w:guid w:val="{275B3B53-E435-4927-8979-ACF26DA4D2F3}"/>
      </w:docPartPr>
      <w:docPartBody>
        <w:p w:rsidR="009211ED" w:rsidRDefault="001C6B8E">
          <w:r w:rsidRPr="0037764B">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498B"/>
    <w:rsid w:val="000D0AD4"/>
    <w:rsid w:val="000D2B00"/>
    <w:rsid w:val="000D56B1"/>
    <w:rsid w:val="000F6515"/>
    <w:rsid w:val="00104378"/>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6B8E"/>
    <w:rsid w:val="001C7345"/>
    <w:rsid w:val="001C7875"/>
    <w:rsid w:val="0020599A"/>
    <w:rsid w:val="0020661F"/>
    <w:rsid w:val="00207EEB"/>
    <w:rsid w:val="00213B9F"/>
    <w:rsid w:val="00220043"/>
    <w:rsid w:val="00260E6E"/>
    <w:rsid w:val="002660B8"/>
    <w:rsid w:val="00272C4C"/>
    <w:rsid w:val="002835A1"/>
    <w:rsid w:val="002B1541"/>
    <w:rsid w:val="002B21A9"/>
    <w:rsid w:val="002C37BE"/>
    <w:rsid w:val="002C715B"/>
    <w:rsid w:val="002C7B5D"/>
    <w:rsid w:val="002E26BE"/>
    <w:rsid w:val="00342495"/>
    <w:rsid w:val="00351E88"/>
    <w:rsid w:val="00357FFA"/>
    <w:rsid w:val="00367856"/>
    <w:rsid w:val="0038540E"/>
    <w:rsid w:val="00394FA4"/>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6F9"/>
    <w:rsid w:val="00467C01"/>
    <w:rsid w:val="00470DCF"/>
    <w:rsid w:val="00476984"/>
    <w:rsid w:val="004770B5"/>
    <w:rsid w:val="00481D4A"/>
    <w:rsid w:val="00484A2B"/>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0746"/>
    <w:rsid w:val="005D40A2"/>
    <w:rsid w:val="00623F5F"/>
    <w:rsid w:val="0062448A"/>
    <w:rsid w:val="00633120"/>
    <w:rsid w:val="00636B20"/>
    <w:rsid w:val="00647CA4"/>
    <w:rsid w:val="00667318"/>
    <w:rsid w:val="006704C6"/>
    <w:rsid w:val="00674AE7"/>
    <w:rsid w:val="006B0185"/>
    <w:rsid w:val="006B7BC7"/>
    <w:rsid w:val="006E1BD7"/>
    <w:rsid w:val="006F396A"/>
    <w:rsid w:val="006F3CA7"/>
    <w:rsid w:val="00706777"/>
    <w:rsid w:val="0071028B"/>
    <w:rsid w:val="007219B3"/>
    <w:rsid w:val="00723A49"/>
    <w:rsid w:val="00726DCC"/>
    <w:rsid w:val="007301B1"/>
    <w:rsid w:val="0074279D"/>
    <w:rsid w:val="00751849"/>
    <w:rsid w:val="007671D1"/>
    <w:rsid w:val="007731F9"/>
    <w:rsid w:val="007941EA"/>
    <w:rsid w:val="007A1F84"/>
    <w:rsid w:val="007A463F"/>
    <w:rsid w:val="007C166F"/>
    <w:rsid w:val="007D2AC5"/>
    <w:rsid w:val="007D5538"/>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93561"/>
    <w:rsid w:val="008B2F42"/>
    <w:rsid w:val="008C65A0"/>
    <w:rsid w:val="008F007E"/>
    <w:rsid w:val="008F7555"/>
    <w:rsid w:val="009008E8"/>
    <w:rsid w:val="00901049"/>
    <w:rsid w:val="009041F9"/>
    <w:rsid w:val="009158C4"/>
    <w:rsid w:val="00915E23"/>
    <w:rsid w:val="00915FF4"/>
    <w:rsid w:val="009211ED"/>
    <w:rsid w:val="00925EBD"/>
    <w:rsid w:val="00926027"/>
    <w:rsid w:val="00926830"/>
    <w:rsid w:val="00950BC0"/>
    <w:rsid w:val="0098004B"/>
    <w:rsid w:val="0098228D"/>
    <w:rsid w:val="00987A6F"/>
    <w:rsid w:val="009953F9"/>
    <w:rsid w:val="009B1279"/>
    <w:rsid w:val="009D1437"/>
    <w:rsid w:val="009D786C"/>
    <w:rsid w:val="009E2235"/>
    <w:rsid w:val="00A03BE0"/>
    <w:rsid w:val="00A24452"/>
    <w:rsid w:val="00A33442"/>
    <w:rsid w:val="00A35266"/>
    <w:rsid w:val="00A40E25"/>
    <w:rsid w:val="00A503DF"/>
    <w:rsid w:val="00A51992"/>
    <w:rsid w:val="00A54475"/>
    <w:rsid w:val="00A631BD"/>
    <w:rsid w:val="00A829C3"/>
    <w:rsid w:val="00A91B1F"/>
    <w:rsid w:val="00A9346E"/>
    <w:rsid w:val="00AA5E28"/>
    <w:rsid w:val="00AC384B"/>
    <w:rsid w:val="00AC4AD8"/>
    <w:rsid w:val="00AD3CB6"/>
    <w:rsid w:val="00AE66B7"/>
    <w:rsid w:val="00AF6188"/>
    <w:rsid w:val="00B20F5C"/>
    <w:rsid w:val="00B2489B"/>
    <w:rsid w:val="00B31D30"/>
    <w:rsid w:val="00B571E9"/>
    <w:rsid w:val="00B6618E"/>
    <w:rsid w:val="00B70894"/>
    <w:rsid w:val="00B76276"/>
    <w:rsid w:val="00B86114"/>
    <w:rsid w:val="00B92A7D"/>
    <w:rsid w:val="00B93315"/>
    <w:rsid w:val="00B97D62"/>
    <w:rsid w:val="00BA632D"/>
    <w:rsid w:val="00BB15D3"/>
    <w:rsid w:val="00C067C4"/>
    <w:rsid w:val="00C118AB"/>
    <w:rsid w:val="00C27E62"/>
    <w:rsid w:val="00C33559"/>
    <w:rsid w:val="00C3716D"/>
    <w:rsid w:val="00C5285F"/>
    <w:rsid w:val="00C64D23"/>
    <w:rsid w:val="00C74C17"/>
    <w:rsid w:val="00CA0835"/>
    <w:rsid w:val="00CA30D1"/>
    <w:rsid w:val="00CB160E"/>
    <w:rsid w:val="00CC1529"/>
    <w:rsid w:val="00CE3AB3"/>
    <w:rsid w:val="00CE4A99"/>
    <w:rsid w:val="00D0173A"/>
    <w:rsid w:val="00D123A4"/>
    <w:rsid w:val="00D24767"/>
    <w:rsid w:val="00D261CA"/>
    <w:rsid w:val="00D26AA6"/>
    <w:rsid w:val="00D431DC"/>
    <w:rsid w:val="00DA1C76"/>
    <w:rsid w:val="00DB1437"/>
    <w:rsid w:val="00DD6BC3"/>
    <w:rsid w:val="00DF3BE5"/>
    <w:rsid w:val="00DF46A8"/>
    <w:rsid w:val="00E02608"/>
    <w:rsid w:val="00E240A8"/>
    <w:rsid w:val="00E274B5"/>
    <w:rsid w:val="00E31CB4"/>
    <w:rsid w:val="00E34504"/>
    <w:rsid w:val="00E46E53"/>
    <w:rsid w:val="00E50A3F"/>
    <w:rsid w:val="00E50AF9"/>
    <w:rsid w:val="00E56EF5"/>
    <w:rsid w:val="00E65D14"/>
    <w:rsid w:val="00E75097"/>
    <w:rsid w:val="00E867F2"/>
    <w:rsid w:val="00EA4C10"/>
    <w:rsid w:val="00EB6136"/>
    <w:rsid w:val="00EC14CC"/>
    <w:rsid w:val="00EC2C45"/>
    <w:rsid w:val="00EF28D5"/>
    <w:rsid w:val="00EF799A"/>
    <w:rsid w:val="00F1134F"/>
    <w:rsid w:val="00F35A35"/>
    <w:rsid w:val="00F421C7"/>
    <w:rsid w:val="00F6636B"/>
    <w:rsid w:val="00F744B1"/>
    <w:rsid w:val="00F802EC"/>
    <w:rsid w:val="00F813AE"/>
    <w:rsid w:val="00F90895"/>
    <w:rsid w:val="00F931B3"/>
    <w:rsid w:val="00FB4429"/>
    <w:rsid w:val="00FC17A5"/>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715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B2A10961F2BF4BDD9D848B56E3C535071">
    <w:name w:val="B2A10961F2BF4BDD9D848B56E3C535071"/>
    <w:rsid w:val="001C6B8E"/>
    <w:pPr>
      <w:spacing w:after="200" w:line="276" w:lineRule="auto"/>
      <w:ind w:left="720"/>
      <w:contextualSpacing/>
    </w:pPr>
    <w:rPr>
      <w:rFonts w:ascii="Calibri" w:eastAsia="Calibri" w:hAnsi="Calibri" w:cs="Times New Roman"/>
      <w:lang w:eastAsia="en-US"/>
    </w:rPr>
  </w:style>
  <w:style w:type="paragraph" w:customStyle="1" w:styleId="AD22B3422B66456FA12D8D546BC381AA1">
    <w:name w:val="AD22B3422B66456FA12D8D546BC381AA1"/>
    <w:rsid w:val="001C6B8E"/>
    <w:pPr>
      <w:spacing w:after="200" w:line="276" w:lineRule="auto"/>
      <w:ind w:left="720"/>
      <w:contextualSpacing/>
    </w:pPr>
    <w:rPr>
      <w:rFonts w:ascii="Calibri" w:eastAsia="Calibri" w:hAnsi="Calibri" w:cs="Times New Roman"/>
      <w:lang w:eastAsia="en-US"/>
    </w:rPr>
  </w:style>
  <w:style w:type="paragraph" w:customStyle="1" w:styleId="6E532DAF74BE4D7A9AD4BFE14B27FDB31">
    <w:name w:val="6E532DAF74BE4D7A9AD4BFE14B27FDB31"/>
    <w:rsid w:val="001C6B8E"/>
    <w:pPr>
      <w:spacing w:after="200" w:line="276" w:lineRule="auto"/>
      <w:ind w:left="720"/>
      <w:contextualSpacing/>
    </w:pPr>
    <w:rPr>
      <w:rFonts w:ascii="Calibri" w:eastAsia="Calibri" w:hAnsi="Calibri" w:cs="Times New Roman"/>
      <w:lang w:eastAsia="en-US"/>
    </w:rPr>
  </w:style>
  <w:style w:type="paragraph" w:customStyle="1" w:styleId="E567E4FC0CE94DE9BD7803158B5BBC5A1">
    <w:name w:val="E567E4FC0CE94DE9BD7803158B5BBC5A1"/>
    <w:rsid w:val="001C6B8E"/>
    <w:pPr>
      <w:spacing w:after="200" w:line="276" w:lineRule="auto"/>
      <w:ind w:left="720"/>
      <w:contextualSpacing/>
    </w:pPr>
    <w:rPr>
      <w:rFonts w:ascii="Calibri" w:eastAsia="Calibri" w:hAnsi="Calibri" w:cs="Times New Roman"/>
      <w:lang w:eastAsia="en-US"/>
    </w:rPr>
  </w:style>
  <w:style w:type="paragraph" w:customStyle="1" w:styleId="F04A338238434AFF89BE31A49A2C8F531">
    <w:name w:val="F04A338238434AFF89BE31A49A2C8F531"/>
    <w:rsid w:val="001C6B8E"/>
    <w:pPr>
      <w:spacing w:after="120" w:line="240" w:lineRule="auto"/>
      <w:ind w:left="283"/>
    </w:pPr>
    <w:rPr>
      <w:rFonts w:ascii="Verdana" w:eastAsia="Times New Roman" w:hAnsi="Verdana" w:cs="Times New Roman"/>
      <w:sz w:val="20"/>
      <w:szCs w:val="24"/>
    </w:rPr>
  </w:style>
  <w:style w:type="paragraph" w:customStyle="1" w:styleId="361C5F795BF845589B728CD60053BFD0">
    <w:name w:val="361C5F795BF845589B728CD60053BFD0"/>
    <w:rsid w:val="001C6B8E"/>
  </w:style>
  <w:style w:type="paragraph" w:customStyle="1" w:styleId="B2A10961F2BF4BDD9D848B56E3C535072">
    <w:name w:val="B2A10961F2BF4BDD9D848B56E3C535072"/>
    <w:rsid w:val="002C715B"/>
    <w:pPr>
      <w:spacing w:after="200" w:line="276" w:lineRule="auto"/>
      <w:ind w:left="720"/>
      <w:contextualSpacing/>
    </w:pPr>
    <w:rPr>
      <w:rFonts w:ascii="Calibri" w:eastAsia="Calibri" w:hAnsi="Calibri" w:cs="Times New Roman"/>
      <w:lang w:eastAsia="en-US"/>
    </w:rPr>
  </w:style>
  <w:style w:type="paragraph" w:customStyle="1" w:styleId="AD22B3422B66456FA12D8D546BC381AA2">
    <w:name w:val="AD22B3422B66456FA12D8D546BC381AA2"/>
    <w:rsid w:val="002C715B"/>
    <w:pPr>
      <w:spacing w:after="200" w:line="276" w:lineRule="auto"/>
      <w:ind w:left="720"/>
      <w:contextualSpacing/>
    </w:pPr>
    <w:rPr>
      <w:rFonts w:ascii="Calibri" w:eastAsia="Calibri" w:hAnsi="Calibri" w:cs="Times New Roman"/>
      <w:lang w:eastAsia="en-US"/>
    </w:rPr>
  </w:style>
  <w:style w:type="paragraph" w:customStyle="1" w:styleId="6E532DAF74BE4D7A9AD4BFE14B27FDB32">
    <w:name w:val="6E532DAF74BE4D7A9AD4BFE14B27FDB32"/>
    <w:rsid w:val="002C715B"/>
    <w:pPr>
      <w:spacing w:after="200" w:line="276" w:lineRule="auto"/>
      <w:ind w:left="720"/>
      <w:contextualSpacing/>
    </w:pPr>
    <w:rPr>
      <w:rFonts w:ascii="Calibri" w:eastAsia="Calibri" w:hAnsi="Calibri" w:cs="Times New Roman"/>
      <w:lang w:eastAsia="en-US"/>
    </w:rPr>
  </w:style>
  <w:style w:type="paragraph" w:customStyle="1" w:styleId="E567E4FC0CE94DE9BD7803158B5BBC5A2">
    <w:name w:val="E567E4FC0CE94DE9BD7803158B5BBC5A2"/>
    <w:rsid w:val="002C715B"/>
    <w:pPr>
      <w:spacing w:after="200" w:line="276" w:lineRule="auto"/>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2CCB1C-5FCE-4DD5-83BC-30D59DA8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20818</Words>
  <Characters>124912</Characters>
  <Application>Microsoft Office Word</Application>
  <DocSecurity>0</DocSecurity>
  <Lines>1040</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145440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2022-04-06T13:51:00Z</dcterms:created>
  <dcterms:modified xsi:type="dcterms:W3CDTF">2022-04-07T08:18:00Z</dcterms:modified>
</cp:coreProperties>
</file>